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48"/>
      </w:tblGrid>
      <w:tr w:rsidR="00CA61B0" w14:paraId="20033440" w14:textId="40C7B18C" w:rsidTr="00CA61B0">
        <w:trPr>
          <w:trHeight w:val="1970"/>
          <w:jc w:val="center"/>
        </w:trPr>
        <w:tc>
          <w:tcPr>
            <w:tcW w:w="4248" w:type="dxa"/>
          </w:tcPr>
          <w:p w14:paraId="243C7B30" w14:textId="77777777" w:rsidR="00CA61B0" w:rsidRDefault="00CA61B0" w:rsidP="00CA61B0">
            <w:pPr>
              <w:jc w:val="center"/>
            </w:pPr>
            <w:r w:rsidRPr="003F33EF">
              <w:rPr>
                <w:noProof/>
              </w:rPr>
              <w:drawing>
                <wp:inline distT="0" distB="0" distL="0" distR="0" wp14:anchorId="024A3475" wp14:editId="731F10E7">
                  <wp:extent cx="1733550" cy="996950"/>
                  <wp:effectExtent l="0" t="0" r="0" b="0"/>
                  <wp:docPr id="1877658736" name="Image 1" descr="ATSCAF87 Haute-V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SCAF87 Haute-Vien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996950"/>
                          </a:xfrm>
                          <a:prstGeom prst="rect">
                            <a:avLst/>
                          </a:prstGeom>
                          <a:noFill/>
                          <a:ln>
                            <a:noFill/>
                          </a:ln>
                        </pic:spPr>
                      </pic:pic>
                    </a:graphicData>
                  </a:graphic>
                </wp:inline>
              </w:drawing>
            </w:r>
          </w:p>
          <w:p w14:paraId="7329A747" w14:textId="5E569EA3" w:rsidR="00CA61B0" w:rsidRPr="00CA61B0" w:rsidRDefault="00CA61B0" w:rsidP="00CA61B0">
            <w:pPr>
              <w:jc w:val="center"/>
              <w:rPr>
                <w:sz w:val="32"/>
                <w:szCs w:val="32"/>
              </w:rPr>
            </w:pPr>
            <w:r w:rsidRPr="00CA61B0">
              <w:rPr>
                <w:sz w:val="32"/>
                <w:szCs w:val="32"/>
              </w:rPr>
              <w:t>ALPES-MARITIMES</w:t>
            </w:r>
          </w:p>
        </w:tc>
        <w:tc>
          <w:tcPr>
            <w:tcW w:w="4248" w:type="dxa"/>
            <w:vAlign w:val="center"/>
          </w:tcPr>
          <w:p w14:paraId="47F31077" w14:textId="154D09C5" w:rsidR="00CA61B0" w:rsidRPr="003F33EF" w:rsidRDefault="00CA61B0" w:rsidP="00CA61B0">
            <w:pPr>
              <w:jc w:val="center"/>
              <w:rPr>
                <w:noProof/>
              </w:rPr>
            </w:pPr>
            <w:r>
              <w:rPr>
                <w:noProof/>
              </w:rPr>
              <w:drawing>
                <wp:inline distT="0" distB="0" distL="0" distR="0" wp14:anchorId="477C96B2" wp14:editId="115C9A21">
                  <wp:extent cx="1860550" cy="10287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0550" cy="1028700"/>
                          </a:xfrm>
                          <a:prstGeom prst="rect">
                            <a:avLst/>
                          </a:prstGeom>
                          <a:noFill/>
                          <a:ln>
                            <a:noFill/>
                          </a:ln>
                        </pic:spPr>
                      </pic:pic>
                    </a:graphicData>
                  </a:graphic>
                </wp:inline>
              </w:drawing>
            </w:r>
          </w:p>
        </w:tc>
      </w:tr>
    </w:tbl>
    <w:p w14:paraId="1390EDF8" w14:textId="77777777" w:rsidR="00883A60" w:rsidRDefault="00883A60" w:rsidP="00D71627">
      <w:pPr>
        <w:pStyle w:val="WW-Standard"/>
        <w:spacing w:line="340" w:lineRule="exact"/>
        <w:ind w:left="282"/>
        <w:jc w:val="center"/>
        <w:rPr>
          <w:rFonts w:ascii="Arial" w:hAnsi="Arial" w:cs="Arial"/>
          <w:b/>
          <w:sz w:val="24"/>
          <w:lang w:val="fr-FR"/>
        </w:rPr>
      </w:pPr>
    </w:p>
    <w:p w14:paraId="6B66049D" w14:textId="2C88B4E8" w:rsidR="00D71627" w:rsidRPr="0000348B" w:rsidRDefault="00D71627" w:rsidP="00D71627">
      <w:pPr>
        <w:pStyle w:val="WW-Standard"/>
        <w:spacing w:line="340" w:lineRule="exact"/>
        <w:ind w:left="282"/>
        <w:jc w:val="center"/>
        <w:rPr>
          <w:lang w:val="fr-FR"/>
        </w:rPr>
      </w:pPr>
      <w:r>
        <w:rPr>
          <w:rFonts w:ascii="Arial" w:hAnsi="Arial" w:cs="Arial"/>
          <w:b/>
          <w:sz w:val="24"/>
          <w:lang w:val="fr-FR"/>
        </w:rPr>
        <w:t>B</w:t>
      </w:r>
      <w:r>
        <w:rPr>
          <w:rFonts w:ascii="Arial" w:hAnsi="Arial" w:cs="Arial"/>
          <w:b/>
          <w:spacing w:val="2"/>
          <w:sz w:val="24"/>
          <w:lang w:val="fr-FR"/>
        </w:rPr>
        <w:t>U</w:t>
      </w:r>
      <w:r>
        <w:rPr>
          <w:rFonts w:ascii="Arial" w:hAnsi="Arial" w:cs="Arial"/>
          <w:b/>
          <w:sz w:val="24"/>
          <w:lang w:val="fr-FR"/>
        </w:rPr>
        <w:t>LL</w:t>
      </w:r>
      <w:r>
        <w:rPr>
          <w:rFonts w:ascii="Arial" w:hAnsi="Arial" w:cs="Arial"/>
          <w:b/>
          <w:spacing w:val="1"/>
          <w:sz w:val="24"/>
          <w:lang w:val="fr-FR"/>
        </w:rPr>
        <w:t>E</w:t>
      </w:r>
      <w:r>
        <w:rPr>
          <w:rFonts w:ascii="Arial" w:hAnsi="Arial" w:cs="Arial"/>
          <w:b/>
          <w:spacing w:val="-1"/>
          <w:sz w:val="24"/>
          <w:lang w:val="fr-FR"/>
        </w:rPr>
        <w:t>T</w:t>
      </w:r>
      <w:r>
        <w:rPr>
          <w:rFonts w:ascii="Arial" w:hAnsi="Arial" w:cs="Arial"/>
          <w:b/>
          <w:sz w:val="24"/>
          <w:lang w:val="fr-FR"/>
        </w:rPr>
        <w:t>IN</w:t>
      </w:r>
      <w:r>
        <w:rPr>
          <w:rFonts w:ascii="Arial" w:hAnsi="Arial" w:cs="Arial"/>
          <w:b/>
          <w:spacing w:val="-28"/>
          <w:sz w:val="24"/>
          <w:lang w:val="fr-FR"/>
        </w:rPr>
        <w:t xml:space="preserve"> </w:t>
      </w:r>
      <w:r>
        <w:rPr>
          <w:rFonts w:ascii="Arial" w:hAnsi="Arial" w:cs="Arial"/>
          <w:b/>
          <w:sz w:val="24"/>
          <w:lang w:val="fr-FR"/>
        </w:rPr>
        <w:t>D’ADHESION</w:t>
      </w:r>
      <w:r>
        <w:rPr>
          <w:rFonts w:ascii="Arial" w:hAnsi="Arial" w:cs="Arial"/>
          <w:b/>
          <w:spacing w:val="-29"/>
          <w:w w:val="98"/>
          <w:sz w:val="24"/>
          <w:lang w:val="fr-FR"/>
        </w:rPr>
        <w:t xml:space="preserve"> </w:t>
      </w:r>
      <w:r>
        <w:rPr>
          <w:rFonts w:ascii="Arial" w:hAnsi="Arial" w:cs="Arial"/>
          <w:b/>
          <w:sz w:val="24"/>
          <w:lang w:val="fr-FR"/>
        </w:rPr>
        <w:t>ou DE RENOUVELLEMENT</w:t>
      </w:r>
      <w:r>
        <w:rPr>
          <w:rFonts w:ascii="Arial" w:hAnsi="Arial" w:cs="Arial"/>
          <w:b/>
          <w:spacing w:val="-3"/>
          <w:sz w:val="24"/>
          <w:lang w:val="fr-FR"/>
        </w:rPr>
        <w:t xml:space="preserve"> </w:t>
      </w:r>
      <w:r>
        <w:rPr>
          <w:rFonts w:ascii="Arial" w:hAnsi="Arial" w:cs="Arial"/>
          <w:b/>
          <w:sz w:val="18"/>
          <w:lang w:val="fr-FR"/>
        </w:rPr>
        <w:t>(</w:t>
      </w:r>
      <w:r>
        <w:rPr>
          <w:rFonts w:ascii="Arial" w:hAnsi="Arial" w:cs="Arial"/>
          <w:i/>
          <w:spacing w:val="-2"/>
          <w:sz w:val="18"/>
          <w:lang w:val="fr-FR"/>
        </w:rPr>
        <w:t>r</w:t>
      </w:r>
      <w:r>
        <w:rPr>
          <w:rFonts w:ascii="Arial" w:hAnsi="Arial" w:cs="Arial"/>
          <w:i/>
          <w:spacing w:val="4"/>
          <w:sz w:val="18"/>
          <w:lang w:val="fr-FR"/>
        </w:rPr>
        <w:t>a</w:t>
      </w:r>
      <w:r>
        <w:rPr>
          <w:rFonts w:ascii="Arial" w:hAnsi="Arial" w:cs="Arial"/>
          <w:i/>
          <w:spacing w:val="-4"/>
          <w:sz w:val="18"/>
          <w:lang w:val="fr-FR"/>
        </w:rPr>
        <w:t>y</w:t>
      </w:r>
      <w:r>
        <w:rPr>
          <w:rFonts w:ascii="Arial" w:hAnsi="Arial" w:cs="Arial"/>
          <w:i/>
          <w:spacing w:val="2"/>
          <w:sz w:val="18"/>
          <w:lang w:val="fr-FR"/>
        </w:rPr>
        <w:t>e</w:t>
      </w:r>
      <w:r>
        <w:rPr>
          <w:rFonts w:ascii="Arial" w:hAnsi="Arial" w:cs="Arial"/>
          <w:i/>
          <w:sz w:val="18"/>
          <w:lang w:val="fr-FR"/>
        </w:rPr>
        <w:t>r</w:t>
      </w:r>
      <w:r>
        <w:rPr>
          <w:rFonts w:ascii="Arial" w:hAnsi="Arial" w:cs="Arial"/>
          <w:i/>
          <w:spacing w:val="-7"/>
          <w:sz w:val="18"/>
          <w:lang w:val="fr-FR"/>
        </w:rPr>
        <w:t xml:space="preserve"> </w:t>
      </w:r>
      <w:r>
        <w:rPr>
          <w:rFonts w:ascii="Arial" w:hAnsi="Arial" w:cs="Arial"/>
          <w:i/>
          <w:sz w:val="18"/>
          <w:lang w:val="fr-FR"/>
        </w:rPr>
        <w:t>la</w:t>
      </w:r>
      <w:r>
        <w:rPr>
          <w:rFonts w:ascii="Arial" w:hAnsi="Arial" w:cs="Arial"/>
          <w:i/>
          <w:spacing w:val="45"/>
          <w:sz w:val="18"/>
          <w:lang w:val="fr-FR"/>
        </w:rPr>
        <w:t xml:space="preserve"> </w:t>
      </w:r>
      <w:r>
        <w:rPr>
          <w:rFonts w:ascii="Arial" w:hAnsi="Arial" w:cs="Arial"/>
          <w:i/>
          <w:spacing w:val="2"/>
          <w:sz w:val="18"/>
          <w:lang w:val="fr-FR"/>
        </w:rPr>
        <w:t>m</w:t>
      </w:r>
      <w:r>
        <w:rPr>
          <w:rFonts w:ascii="Arial" w:hAnsi="Arial" w:cs="Arial"/>
          <w:i/>
          <w:sz w:val="18"/>
          <w:lang w:val="fr-FR"/>
        </w:rPr>
        <w:t>enti</w:t>
      </w:r>
      <w:r>
        <w:rPr>
          <w:rFonts w:ascii="Arial" w:hAnsi="Arial" w:cs="Arial"/>
          <w:i/>
          <w:spacing w:val="2"/>
          <w:sz w:val="18"/>
          <w:lang w:val="fr-FR"/>
        </w:rPr>
        <w:t>on</w:t>
      </w:r>
      <w:r>
        <w:rPr>
          <w:rFonts w:ascii="Arial" w:hAnsi="Arial" w:cs="Arial"/>
          <w:i/>
          <w:spacing w:val="-16"/>
          <w:sz w:val="18"/>
          <w:lang w:val="fr-FR"/>
        </w:rPr>
        <w:t xml:space="preserve"> </w:t>
      </w:r>
      <w:r>
        <w:rPr>
          <w:rFonts w:ascii="Arial" w:hAnsi="Arial" w:cs="Arial"/>
          <w:i/>
          <w:sz w:val="18"/>
          <w:lang w:val="fr-FR"/>
        </w:rPr>
        <w:t>in</w:t>
      </w:r>
      <w:r>
        <w:rPr>
          <w:rFonts w:ascii="Arial" w:hAnsi="Arial" w:cs="Arial"/>
          <w:i/>
          <w:spacing w:val="2"/>
          <w:sz w:val="18"/>
          <w:lang w:val="fr-FR"/>
        </w:rPr>
        <w:t>u</w:t>
      </w:r>
      <w:r>
        <w:rPr>
          <w:rFonts w:ascii="Arial" w:hAnsi="Arial" w:cs="Arial"/>
          <w:i/>
          <w:sz w:val="18"/>
          <w:lang w:val="fr-FR"/>
        </w:rPr>
        <w:t>til</w:t>
      </w:r>
      <w:r>
        <w:rPr>
          <w:rFonts w:ascii="Arial" w:hAnsi="Arial" w:cs="Arial"/>
          <w:i/>
          <w:spacing w:val="2"/>
          <w:sz w:val="18"/>
          <w:lang w:val="fr-FR"/>
        </w:rPr>
        <w:t>e</w:t>
      </w:r>
      <w:r>
        <w:rPr>
          <w:rFonts w:ascii="Arial" w:hAnsi="Arial" w:cs="Arial"/>
          <w:i/>
          <w:sz w:val="18"/>
          <w:lang w:val="fr-FR"/>
        </w:rPr>
        <w:t>)</w:t>
      </w:r>
    </w:p>
    <w:p w14:paraId="43CBE2D0" w14:textId="77777777" w:rsidR="00D71627" w:rsidRDefault="00D71627" w:rsidP="00D71627">
      <w:pPr>
        <w:pStyle w:val="WW-Standard"/>
        <w:spacing w:before="8" w:line="120" w:lineRule="exact"/>
        <w:rPr>
          <w:rFonts w:ascii="Arial" w:hAnsi="Arial" w:cs="Arial"/>
          <w:sz w:val="13"/>
          <w:lang w:val="fr-FR"/>
        </w:rPr>
      </w:pPr>
    </w:p>
    <w:p w14:paraId="7FC90F10" w14:textId="64A8496F" w:rsidR="00D71627" w:rsidRPr="0000348B" w:rsidRDefault="00D71627" w:rsidP="00D71627">
      <w:pPr>
        <w:pStyle w:val="WW-Standard"/>
        <w:ind w:left="567"/>
        <w:jc w:val="center"/>
        <w:rPr>
          <w:lang w:val="fr-FR"/>
        </w:rPr>
      </w:pPr>
      <w:r>
        <w:rPr>
          <w:rFonts w:ascii="Arial" w:hAnsi="Arial" w:cs="Arial"/>
          <w:b/>
          <w:color w:val="000080"/>
          <w:sz w:val="22"/>
          <w:lang w:val="fr-FR"/>
        </w:rPr>
        <w:t>SAISON 2025/2026</w:t>
      </w:r>
      <w:r>
        <w:rPr>
          <w:rFonts w:ascii="Arial" w:hAnsi="Arial" w:cs="Arial"/>
          <w:color w:val="000080"/>
          <w:sz w:val="22"/>
          <w:lang w:val="fr-FR"/>
        </w:rPr>
        <w:t xml:space="preserve"> (</w:t>
      </w:r>
      <w:r>
        <w:rPr>
          <w:rFonts w:ascii="Arial" w:hAnsi="Arial" w:cs="Arial"/>
          <w:color w:val="000080"/>
          <w:sz w:val="18"/>
          <w:lang w:val="fr-FR"/>
        </w:rPr>
        <w:t>1</w:t>
      </w:r>
      <w:r>
        <w:rPr>
          <w:rFonts w:ascii="Arial" w:hAnsi="Arial" w:cs="Arial"/>
          <w:color w:val="000080"/>
          <w:sz w:val="18"/>
          <w:vertAlign w:val="superscript"/>
          <w:lang w:val="fr-FR"/>
        </w:rPr>
        <w:t>er</w:t>
      </w:r>
      <w:r>
        <w:rPr>
          <w:rFonts w:ascii="Arial" w:hAnsi="Arial" w:cs="Arial"/>
          <w:color w:val="000080"/>
          <w:sz w:val="18"/>
          <w:lang w:val="fr-FR"/>
        </w:rPr>
        <w:t xml:space="preserve"> septembre 2025 - 31 août 2026)</w:t>
      </w:r>
    </w:p>
    <w:p w14:paraId="5F53E048" w14:textId="77777777" w:rsidR="00D71627" w:rsidRDefault="00D71627" w:rsidP="00D71627">
      <w:pPr>
        <w:pStyle w:val="WW-Standard"/>
        <w:ind w:left="567"/>
        <w:jc w:val="both"/>
        <w:rPr>
          <w:rFonts w:ascii="Arial" w:hAnsi="Arial" w:cs="Arial"/>
          <w:sz w:val="28"/>
          <w:lang w:val="fr-FR"/>
        </w:rPr>
      </w:pPr>
    </w:p>
    <w:p w14:paraId="2FD01395" w14:textId="77777777" w:rsidR="00D71627" w:rsidRPr="0000348B" w:rsidRDefault="00D71627" w:rsidP="00D71627">
      <w:pPr>
        <w:pStyle w:val="WW-Standard"/>
        <w:jc w:val="both"/>
        <w:rPr>
          <w:lang w:val="fr-FR"/>
        </w:rPr>
      </w:pPr>
      <w:r>
        <w:rPr>
          <w:rFonts w:ascii="Arial" w:hAnsi="Arial" w:cs="Arial"/>
          <w:sz w:val="18"/>
          <w:lang w:val="fr-FR"/>
        </w:rPr>
        <w:t xml:space="preserve">Monsieur   </w:t>
      </w:r>
      <w:r>
        <w:rPr>
          <w:rFonts w:ascii="Wingdings" w:hAnsi="Wingdings"/>
          <w:sz w:val="18"/>
          <w:lang w:val="fr-FR"/>
        </w:rPr>
        <w:t></w:t>
      </w:r>
      <w:r>
        <w:rPr>
          <w:rFonts w:ascii="Arial" w:hAnsi="Arial" w:cs="Arial"/>
          <w:sz w:val="18"/>
          <w:lang w:val="fr-FR"/>
        </w:rPr>
        <w:t xml:space="preserve">      </w:t>
      </w:r>
      <w:r>
        <w:rPr>
          <w:rFonts w:ascii="Arial" w:hAnsi="Arial" w:cs="Arial"/>
          <w:b/>
          <w:color w:val="808080"/>
          <w:sz w:val="18"/>
          <w:lang w:val="fr-FR"/>
        </w:rPr>
        <w:t xml:space="preserve">  </w:t>
      </w:r>
      <w:r>
        <w:rPr>
          <w:rFonts w:ascii="Arial" w:hAnsi="Arial" w:cs="Arial"/>
          <w:b/>
          <w:color w:val="808080"/>
          <w:sz w:val="18"/>
          <w:lang w:val="fr-FR"/>
        </w:rPr>
        <w:t xml:space="preserve"> </w:t>
      </w:r>
      <w:r>
        <w:rPr>
          <w:rFonts w:ascii="Arial" w:hAnsi="Arial" w:cs="Arial"/>
          <w:sz w:val="18"/>
          <w:lang w:val="fr-FR"/>
        </w:rPr>
        <w:t xml:space="preserve">   Madame    </w:t>
      </w:r>
      <w:r>
        <w:rPr>
          <w:rFonts w:ascii="Wingdings" w:hAnsi="Wingdings"/>
          <w:sz w:val="18"/>
          <w:lang w:val="fr-FR"/>
        </w:rPr>
        <w:t></w:t>
      </w:r>
      <w:r>
        <w:rPr>
          <w:rFonts w:ascii="Arial" w:hAnsi="Arial" w:cs="Arial"/>
          <w:sz w:val="18"/>
          <w:lang w:val="fr-FR"/>
        </w:rPr>
        <w:t xml:space="preserve">    </w:t>
      </w:r>
    </w:p>
    <w:p w14:paraId="5C8C0468" w14:textId="77777777" w:rsidR="00D71627" w:rsidRDefault="00D71627" w:rsidP="00D71627">
      <w:pPr>
        <w:pStyle w:val="WW-Standard"/>
        <w:jc w:val="both"/>
        <w:rPr>
          <w:rFonts w:ascii="Arial" w:hAnsi="Arial" w:cs="Arial"/>
          <w:sz w:val="12"/>
          <w:lang w:val="fr-FR"/>
        </w:rPr>
      </w:pPr>
    </w:p>
    <w:p w14:paraId="0291FC5A" w14:textId="77777777" w:rsidR="00D71627" w:rsidRPr="0000348B" w:rsidRDefault="00D71627" w:rsidP="00D71627">
      <w:pPr>
        <w:pStyle w:val="WW-Standard"/>
        <w:spacing w:line="360" w:lineRule="auto"/>
        <w:jc w:val="both"/>
        <w:rPr>
          <w:lang w:val="fr-FR"/>
        </w:rPr>
      </w:pPr>
      <w:r>
        <w:rPr>
          <w:rFonts w:ascii="Arial" w:hAnsi="Arial" w:cs="Arial"/>
          <w:sz w:val="18"/>
          <w:lang w:val="fr-FR"/>
        </w:rPr>
        <w:t>Nom et prénom :</w:t>
      </w:r>
    </w:p>
    <w:p w14:paraId="358AB1C2" w14:textId="77777777" w:rsidR="00D71627" w:rsidRDefault="00D71627" w:rsidP="00D71627">
      <w:pPr>
        <w:pStyle w:val="WW-Standard"/>
        <w:spacing w:line="360" w:lineRule="auto"/>
        <w:jc w:val="both"/>
        <w:rPr>
          <w:rFonts w:ascii="Arial" w:hAnsi="Arial" w:cs="Arial"/>
          <w:sz w:val="18"/>
          <w:lang w:val="fr-FR"/>
        </w:rPr>
      </w:pPr>
      <w:r>
        <w:rPr>
          <w:rFonts w:ascii="Arial" w:hAnsi="Arial" w:cs="Arial"/>
          <w:sz w:val="18"/>
          <w:lang w:val="fr-FR"/>
        </w:rPr>
        <w:t>Date de naissance :</w:t>
      </w:r>
    </w:p>
    <w:p w14:paraId="24D227A3" w14:textId="77777777" w:rsidR="00D71627" w:rsidRDefault="00D71627" w:rsidP="00D71627">
      <w:pPr>
        <w:pStyle w:val="WW-Standard"/>
        <w:spacing w:line="360" w:lineRule="auto"/>
        <w:jc w:val="both"/>
        <w:rPr>
          <w:rFonts w:ascii="Arial" w:hAnsi="Arial" w:cs="Arial"/>
          <w:sz w:val="18"/>
          <w:lang w:val="fr-FR"/>
        </w:rPr>
      </w:pPr>
      <w:r>
        <w:rPr>
          <w:rFonts w:ascii="Arial" w:hAnsi="Arial" w:cs="Arial"/>
          <w:sz w:val="18"/>
          <w:lang w:val="fr-FR"/>
        </w:rPr>
        <w:t>Adresse personnelle :</w:t>
      </w:r>
    </w:p>
    <w:p w14:paraId="2D475F9F" w14:textId="77777777" w:rsidR="00D71627" w:rsidRDefault="00D71627" w:rsidP="00D71627">
      <w:pPr>
        <w:pStyle w:val="WW-Standard"/>
        <w:spacing w:line="360" w:lineRule="auto"/>
        <w:jc w:val="both"/>
        <w:rPr>
          <w:rFonts w:ascii="Arial" w:hAnsi="Arial" w:cs="Arial"/>
          <w:sz w:val="18"/>
          <w:lang w:val="fr-FR"/>
        </w:rPr>
      </w:pPr>
      <w:r>
        <w:rPr>
          <w:rFonts w:ascii="Arial" w:hAnsi="Arial" w:cs="Arial"/>
          <w:sz w:val="18"/>
          <w:lang w:val="fr-FR"/>
        </w:rPr>
        <w:t>Code postal :                                  Ville :</w:t>
      </w:r>
    </w:p>
    <w:p w14:paraId="262C3493" w14:textId="77777777" w:rsidR="00D71627" w:rsidRDefault="00D71627" w:rsidP="00D71627">
      <w:pPr>
        <w:pStyle w:val="WW-Standard"/>
        <w:spacing w:line="360" w:lineRule="auto"/>
        <w:jc w:val="both"/>
        <w:rPr>
          <w:rFonts w:ascii="Arial" w:hAnsi="Arial" w:cs="Arial"/>
          <w:sz w:val="16"/>
          <w:lang w:val="fr-FR"/>
        </w:rPr>
      </w:pPr>
    </w:p>
    <w:p w14:paraId="08E9AEC4" w14:textId="77777777" w:rsidR="00D71627" w:rsidRPr="0000348B" w:rsidRDefault="00D71627" w:rsidP="00D71627">
      <w:pPr>
        <w:pStyle w:val="WW-Standard"/>
        <w:spacing w:line="360" w:lineRule="auto"/>
        <w:jc w:val="both"/>
        <w:rPr>
          <w:lang w:val="fr-FR"/>
        </w:rPr>
      </w:pPr>
      <w:r>
        <w:rPr>
          <w:rFonts w:ascii="Arial" w:hAnsi="Arial" w:cs="Arial"/>
          <w:sz w:val="18"/>
          <w:lang w:val="fr-FR"/>
        </w:rPr>
        <w:t xml:space="preserve">Étiez-vous adhérent à l’ATSCAF l’année dernière ?  Non   </w:t>
      </w:r>
      <w:r>
        <w:rPr>
          <w:rFonts w:ascii="Wingdings" w:hAnsi="Wingdings"/>
          <w:sz w:val="18"/>
          <w:lang w:val="fr-FR"/>
        </w:rPr>
        <w:t></w:t>
      </w:r>
      <w:r>
        <w:rPr>
          <w:rFonts w:ascii="Arial" w:hAnsi="Arial" w:cs="Arial"/>
          <w:sz w:val="18"/>
          <w:lang w:val="fr-FR"/>
        </w:rPr>
        <w:t xml:space="preserve">      </w:t>
      </w:r>
      <w:r>
        <w:rPr>
          <w:rFonts w:ascii="Arial" w:hAnsi="Arial" w:cs="Arial"/>
          <w:sz w:val="18"/>
          <w:lang w:val="fr-FR"/>
        </w:rPr>
        <w:t xml:space="preserve">   Oui   </w:t>
      </w:r>
      <w:r>
        <w:rPr>
          <w:rFonts w:ascii="Arial" w:hAnsi="Arial" w:cs="Arial"/>
          <w:sz w:val="18"/>
          <w:lang w:val="fr-FR"/>
        </w:rPr>
        <w:t></w:t>
      </w:r>
      <w:r>
        <w:rPr>
          <w:rFonts w:ascii="Wingdings" w:hAnsi="Wingdings"/>
          <w:sz w:val="18"/>
          <w:lang w:val="fr-FR"/>
        </w:rPr>
        <w:t></w:t>
      </w:r>
      <w:r>
        <w:rPr>
          <w:rFonts w:ascii="Arial" w:hAnsi="Arial" w:cs="Arial"/>
          <w:sz w:val="18"/>
          <w:lang w:val="fr-FR"/>
        </w:rPr>
        <w:t xml:space="preserve">       Si oui, numéro d’adhérent  :</w:t>
      </w:r>
    </w:p>
    <w:p w14:paraId="07E253FF" w14:textId="77777777" w:rsidR="00D71627" w:rsidRPr="0000348B" w:rsidRDefault="00D71627" w:rsidP="00D71627">
      <w:pPr>
        <w:pStyle w:val="WW-Standard"/>
        <w:spacing w:line="360" w:lineRule="auto"/>
        <w:jc w:val="both"/>
        <w:rPr>
          <w:lang w:val="fr-FR"/>
        </w:rPr>
      </w:pPr>
      <w:r>
        <w:rPr>
          <w:rFonts w:ascii="Arial" w:eastAsia="Arial" w:hAnsi="Arial" w:cs="Arial"/>
          <w:sz w:val="18"/>
          <w:lang w:val="fr-FR"/>
        </w:rPr>
        <w:t xml:space="preserve">                                                                                                            </w:t>
      </w:r>
      <w:r>
        <w:rPr>
          <w:rFonts w:ascii="Arial" w:hAnsi="Arial" w:cs="Arial"/>
          <w:i/>
          <w:sz w:val="18"/>
          <w:lang w:val="fr-FR"/>
        </w:rPr>
        <w:t>Ce numéro figure sur votre carte d’adhérent</w:t>
      </w:r>
    </w:p>
    <w:p w14:paraId="10BD195C" w14:textId="77777777" w:rsidR="00D71627" w:rsidRPr="0000348B" w:rsidRDefault="00D71627" w:rsidP="00D71627">
      <w:pPr>
        <w:pStyle w:val="WW-Standard"/>
        <w:spacing w:line="360" w:lineRule="auto"/>
        <w:jc w:val="both"/>
        <w:rPr>
          <w:lang w:val="fr-FR"/>
        </w:rPr>
      </w:pPr>
      <w:r>
        <w:rPr>
          <w:rFonts w:ascii="Arial" w:hAnsi="Arial" w:cs="Arial"/>
          <w:sz w:val="18"/>
          <w:lang w:val="fr-FR"/>
        </w:rPr>
        <w:t>Membre participant (</w:t>
      </w:r>
      <w:r>
        <w:rPr>
          <w:rFonts w:ascii="Arial" w:hAnsi="Arial" w:cs="Arial"/>
          <w:i/>
          <w:lang w:val="fr-FR"/>
        </w:rPr>
        <w:t>fonctionnaire</w:t>
      </w:r>
      <w:r>
        <w:rPr>
          <w:i/>
          <w:lang w:val="fr-FR"/>
        </w:rPr>
        <w:t>)</w:t>
      </w:r>
      <w:r>
        <w:rPr>
          <w:lang w:val="fr-FR"/>
        </w:rPr>
        <w:t xml:space="preserve">  </w:t>
      </w:r>
      <w:r>
        <w:rPr>
          <w:rFonts w:ascii="Arial" w:hAnsi="Arial" w:cs="Arial"/>
          <w:sz w:val="18"/>
          <w:lang w:val="fr-FR"/>
        </w:rPr>
        <w:t xml:space="preserve"> </w:t>
      </w:r>
      <w:r>
        <w:rPr>
          <w:rFonts w:ascii="Wingdings" w:hAnsi="Wingdings"/>
          <w:sz w:val="18"/>
          <w:lang w:val="fr-FR"/>
        </w:rPr>
        <w:t></w:t>
      </w:r>
      <w:r>
        <w:rPr>
          <w:rFonts w:ascii="Arial" w:hAnsi="Arial" w:cs="Arial"/>
          <w:b/>
          <w:color w:val="808080"/>
          <w:sz w:val="18"/>
          <w:lang w:val="fr-FR"/>
        </w:rPr>
        <w:t xml:space="preserve"> </w:t>
      </w:r>
      <w:r>
        <w:rPr>
          <w:rFonts w:ascii="Arial" w:hAnsi="Arial" w:cs="Arial"/>
          <w:b/>
          <w:color w:val="808080"/>
          <w:sz w:val="18"/>
          <w:lang w:val="fr-FR"/>
        </w:rPr>
        <w:t xml:space="preserve">  </w:t>
      </w:r>
      <w:r>
        <w:rPr>
          <w:rFonts w:ascii="Arial" w:hAnsi="Arial" w:cs="Arial"/>
          <w:sz w:val="18"/>
          <w:lang w:val="fr-FR"/>
        </w:rPr>
        <w:t xml:space="preserve">                    Membre bienfaiteur (</w:t>
      </w:r>
      <w:r>
        <w:rPr>
          <w:rFonts w:ascii="Arial" w:hAnsi="Arial" w:cs="Arial"/>
          <w:i/>
          <w:sz w:val="18"/>
          <w:lang w:val="fr-FR"/>
        </w:rPr>
        <w:t>extérieur</w:t>
      </w:r>
      <w:r>
        <w:rPr>
          <w:rFonts w:ascii="Arial" w:hAnsi="Arial" w:cs="Arial"/>
          <w:sz w:val="18"/>
          <w:lang w:val="fr-FR"/>
        </w:rPr>
        <w:t xml:space="preserve">)   </w:t>
      </w:r>
      <w:r>
        <w:rPr>
          <w:rFonts w:ascii="Wingdings" w:hAnsi="Wingdings"/>
          <w:sz w:val="18"/>
          <w:lang w:val="fr-FR"/>
        </w:rPr>
        <w:t></w:t>
      </w:r>
    </w:p>
    <w:p w14:paraId="418288FB" w14:textId="77777777" w:rsidR="00D71627" w:rsidRPr="0000348B" w:rsidRDefault="00D71627" w:rsidP="00D71627">
      <w:pPr>
        <w:pStyle w:val="WW-Standard"/>
        <w:spacing w:line="360" w:lineRule="auto"/>
        <w:jc w:val="both"/>
        <w:rPr>
          <w:lang w:val="fr-FR"/>
        </w:rPr>
      </w:pPr>
      <w:r>
        <w:rPr>
          <w:rFonts w:ascii="Arial" w:hAnsi="Arial" w:cs="Arial"/>
          <w:sz w:val="18"/>
          <w:lang w:val="fr-FR"/>
        </w:rPr>
        <w:t xml:space="preserve">Si fonctionnaire, catégorie :          A  </w:t>
      </w:r>
      <w:r>
        <w:rPr>
          <w:rFonts w:ascii="Arial" w:hAnsi="Arial" w:cs="Arial"/>
          <w:b/>
          <w:color w:val="808080"/>
          <w:sz w:val="18"/>
          <w:lang w:val="fr-FR"/>
        </w:rPr>
        <w:t></w:t>
      </w:r>
      <w:r>
        <w:rPr>
          <w:rFonts w:ascii="Arial" w:hAnsi="Arial" w:cs="Arial"/>
          <w:sz w:val="18"/>
          <w:lang w:val="fr-FR"/>
        </w:rPr>
        <w:t xml:space="preserve"> </w:t>
      </w:r>
      <w:r>
        <w:rPr>
          <w:rFonts w:ascii="Wingdings" w:hAnsi="Wingdings"/>
          <w:sz w:val="18"/>
          <w:lang w:val="fr-FR"/>
        </w:rPr>
        <w:t></w:t>
      </w:r>
      <w:r>
        <w:rPr>
          <w:rFonts w:ascii="Arial" w:hAnsi="Arial" w:cs="Arial"/>
          <w:sz w:val="18"/>
          <w:lang w:val="fr-FR"/>
        </w:rPr>
        <w:t xml:space="preserve">         B </w:t>
      </w:r>
      <w:r>
        <w:rPr>
          <w:rFonts w:ascii="Arial" w:hAnsi="Arial" w:cs="Arial"/>
          <w:b/>
          <w:color w:val="808080"/>
          <w:sz w:val="18"/>
          <w:lang w:val="fr-FR"/>
        </w:rPr>
        <w:t></w:t>
      </w:r>
      <w:r>
        <w:rPr>
          <w:rFonts w:ascii="Arial" w:hAnsi="Arial" w:cs="Arial"/>
          <w:sz w:val="18"/>
          <w:lang w:val="fr-FR"/>
        </w:rPr>
        <w:t xml:space="preserve">  </w:t>
      </w:r>
      <w:r>
        <w:rPr>
          <w:rFonts w:ascii="Wingdings" w:hAnsi="Wingdings"/>
          <w:sz w:val="18"/>
          <w:lang w:val="fr-FR"/>
        </w:rPr>
        <w:t></w:t>
      </w:r>
      <w:r>
        <w:rPr>
          <w:rFonts w:ascii="Arial" w:hAnsi="Arial" w:cs="Arial"/>
          <w:sz w:val="18"/>
          <w:lang w:val="fr-FR"/>
        </w:rPr>
        <w:t xml:space="preserve">          C </w:t>
      </w:r>
      <w:r>
        <w:rPr>
          <w:rFonts w:ascii="Arial" w:hAnsi="Arial" w:cs="Arial"/>
          <w:b/>
          <w:color w:val="808080"/>
          <w:sz w:val="18"/>
          <w:lang w:val="fr-FR"/>
        </w:rPr>
        <w:t></w:t>
      </w:r>
      <w:r>
        <w:rPr>
          <w:rFonts w:ascii="Arial" w:hAnsi="Arial" w:cs="Arial"/>
          <w:sz w:val="18"/>
          <w:lang w:val="fr-FR"/>
        </w:rPr>
        <w:t xml:space="preserve">  </w:t>
      </w:r>
      <w:r>
        <w:rPr>
          <w:rFonts w:ascii="Wingdings" w:hAnsi="Wingdings"/>
          <w:sz w:val="18"/>
          <w:lang w:val="fr-FR"/>
        </w:rPr>
        <w:t></w:t>
      </w:r>
      <w:r>
        <w:rPr>
          <w:rFonts w:ascii="Arial" w:hAnsi="Arial" w:cs="Arial"/>
          <w:sz w:val="18"/>
          <w:lang w:val="fr-FR"/>
        </w:rPr>
        <w:t xml:space="preserve">          D  </w:t>
      </w:r>
      <w:r>
        <w:rPr>
          <w:rFonts w:ascii="Arial" w:hAnsi="Arial" w:cs="Arial"/>
          <w:b/>
          <w:color w:val="808080"/>
          <w:sz w:val="18"/>
          <w:lang w:val="fr-FR"/>
        </w:rPr>
        <w:t></w:t>
      </w:r>
      <w:r>
        <w:rPr>
          <w:rFonts w:ascii="Arial" w:hAnsi="Arial" w:cs="Arial"/>
          <w:sz w:val="18"/>
          <w:lang w:val="fr-FR"/>
        </w:rPr>
        <w:t xml:space="preserve"> </w:t>
      </w:r>
      <w:r>
        <w:rPr>
          <w:rFonts w:ascii="Wingdings" w:hAnsi="Wingdings"/>
          <w:sz w:val="18"/>
          <w:lang w:val="fr-FR"/>
        </w:rPr>
        <w:t></w:t>
      </w:r>
      <w:r>
        <w:rPr>
          <w:rFonts w:ascii="Arial" w:hAnsi="Arial" w:cs="Arial"/>
          <w:sz w:val="18"/>
          <w:lang w:val="fr-FR"/>
        </w:rPr>
        <w:t xml:space="preserve">         Autre </w:t>
      </w:r>
      <w:r>
        <w:rPr>
          <w:rFonts w:ascii="Arial" w:hAnsi="Arial" w:cs="Arial"/>
          <w:b/>
          <w:color w:val="808080"/>
          <w:sz w:val="18"/>
          <w:lang w:val="fr-FR"/>
        </w:rPr>
        <w:t xml:space="preserve">  </w:t>
      </w:r>
      <w:r>
        <w:rPr>
          <w:rFonts w:ascii="Wingdings" w:hAnsi="Wingdings"/>
          <w:sz w:val="18"/>
          <w:lang w:val="fr-FR"/>
        </w:rPr>
        <w:t></w:t>
      </w:r>
    </w:p>
    <w:p w14:paraId="47CDE59E" w14:textId="77777777" w:rsidR="00D71627" w:rsidRDefault="00D71627" w:rsidP="00D71627">
      <w:pPr>
        <w:pStyle w:val="WW-Standard"/>
        <w:spacing w:line="360" w:lineRule="auto"/>
        <w:jc w:val="both"/>
        <w:rPr>
          <w:rFonts w:ascii="Arial" w:hAnsi="Arial" w:cs="Arial"/>
          <w:sz w:val="18"/>
          <w:lang w:val="fr-FR"/>
        </w:rPr>
      </w:pPr>
      <w:r>
        <w:rPr>
          <w:rFonts w:ascii="Arial" w:hAnsi="Arial" w:cs="Arial"/>
          <w:sz w:val="18"/>
          <w:lang w:val="fr-FR"/>
        </w:rPr>
        <w:t>Service :</w:t>
      </w:r>
    </w:p>
    <w:p w14:paraId="40EEAF79" w14:textId="011EA940" w:rsidR="00D71627" w:rsidRPr="0000348B" w:rsidRDefault="00D71627" w:rsidP="00D71627">
      <w:pPr>
        <w:pStyle w:val="WW-Standard"/>
        <w:spacing w:line="360" w:lineRule="auto"/>
        <w:jc w:val="both"/>
        <w:rPr>
          <w:lang w:val="fr-FR"/>
        </w:rPr>
      </w:pPr>
      <w:r>
        <w:rPr>
          <w:rFonts w:ascii="Arial" w:hAnsi="Arial" w:cs="Arial"/>
          <w:sz w:val="18"/>
          <w:lang w:val="fr-FR"/>
        </w:rPr>
        <w:t>Email : (</w:t>
      </w:r>
      <w:r>
        <w:rPr>
          <w:rFonts w:ascii="Arial" w:hAnsi="Arial" w:cs="Arial"/>
          <w:i/>
          <w:sz w:val="18"/>
          <w:lang w:val="fr-FR"/>
        </w:rPr>
        <w:t>si vous souhaitez être informé de l'actualité de l 'ATSCAF 06</w:t>
      </w:r>
      <w:r>
        <w:rPr>
          <w:rFonts w:ascii="Arial" w:hAnsi="Arial" w:cs="Arial"/>
          <w:sz w:val="18"/>
          <w:lang w:val="fr-FR"/>
        </w:rPr>
        <w:t>) :</w:t>
      </w:r>
    </w:p>
    <w:p w14:paraId="1FCE7CF7" w14:textId="77777777" w:rsidR="00D71627" w:rsidRPr="0000348B" w:rsidRDefault="00D71627" w:rsidP="00D71627">
      <w:pPr>
        <w:pStyle w:val="WW-Standard"/>
        <w:spacing w:line="240" w:lineRule="exact"/>
        <w:ind w:left="567"/>
        <w:jc w:val="both"/>
        <w:rPr>
          <w:lang w:val="fr-FR"/>
        </w:rPr>
      </w:pPr>
      <w:r>
        <w:rPr>
          <w:rFonts w:ascii="Wingdings" w:hAnsi="Wingdings"/>
          <w:b/>
          <w:color w:val="000080"/>
          <w:sz w:val="18"/>
          <w:lang w:val="fr-FR"/>
        </w:rPr>
        <w:t></w:t>
      </w:r>
      <w:r>
        <w:rPr>
          <w:rFonts w:ascii="Arial" w:eastAsia="Arial" w:hAnsi="Arial" w:cs="Arial"/>
          <w:b/>
          <w:color w:val="000080"/>
          <w:sz w:val="18"/>
          <w:lang w:val="fr-FR"/>
        </w:rPr>
        <w:t xml:space="preserve"> </w:t>
      </w:r>
      <w:r>
        <w:rPr>
          <w:rFonts w:ascii="Arial" w:hAnsi="Arial" w:cs="Arial"/>
          <w:b/>
          <w:color w:val="000080"/>
          <w:sz w:val="18"/>
          <w:lang w:val="fr-FR"/>
        </w:rPr>
        <w:t>Cotisations complémentaires d'autres membres de la famille</w:t>
      </w:r>
      <w:r>
        <w:rPr>
          <w:rFonts w:ascii="Arial" w:hAnsi="Arial" w:cs="Arial"/>
          <w:b/>
          <w:sz w:val="18"/>
          <w:lang w:val="fr-FR"/>
        </w:rPr>
        <w:t xml:space="preserve"> </w:t>
      </w:r>
      <w:r>
        <w:rPr>
          <w:rFonts w:ascii="Arial" w:hAnsi="Arial" w:cs="Arial"/>
          <w:i/>
          <w:sz w:val="18"/>
          <w:lang w:val="fr-FR"/>
        </w:rPr>
        <w:t>(ce type de cotisation permet à votre conjoint , à vos enfants charge de profiter des services de l'ATSCAF et de l'assurance individuelle sans l'abonnement annuel à la revue Arts Sports Voyages)</w:t>
      </w:r>
    </w:p>
    <w:p w14:paraId="4F9CD88F" w14:textId="77777777" w:rsidR="00D71627" w:rsidRDefault="00D71627" w:rsidP="00D71627">
      <w:pPr>
        <w:pStyle w:val="WW-Standard"/>
        <w:spacing w:before="6" w:line="120" w:lineRule="exact"/>
        <w:rPr>
          <w:rFonts w:ascii="Arial" w:hAnsi="Arial" w:cs="Arial"/>
          <w:sz w:val="12"/>
          <w:lang w:val="fr-FR"/>
        </w:rPr>
      </w:pPr>
    </w:p>
    <w:tbl>
      <w:tblPr>
        <w:tblW w:w="9317" w:type="dxa"/>
        <w:jc w:val="center"/>
        <w:tblLayout w:type="fixed"/>
        <w:tblCellMar>
          <w:left w:w="10" w:type="dxa"/>
          <w:right w:w="10" w:type="dxa"/>
        </w:tblCellMar>
        <w:tblLook w:val="04A0" w:firstRow="1" w:lastRow="0" w:firstColumn="1" w:lastColumn="0" w:noHBand="0" w:noVBand="1"/>
      </w:tblPr>
      <w:tblGrid>
        <w:gridCol w:w="3233"/>
        <w:gridCol w:w="3118"/>
        <w:gridCol w:w="2966"/>
      </w:tblGrid>
      <w:tr w:rsidR="00D71627" w14:paraId="0C09C422" w14:textId="77777777" w:rsidTr="006F15AE">
        <w:tblPrEx>
          <w:tblCellMar>
            <w:top w:w="0" w:type="dxa"/>
            <w:bottom w:w="0" w:type="dxa"/>
          </w:tblCellMar>
        </w:tblPrEx>
        <w:trPr>
          <w:trHeight w:hRule="exact" w:val="300"/>
          <w:jc w:val="center"/>
        </w:trPr>
        <w:tc>
          <w:tcPr>
            <w:tcW w:w="3233" w:type="dxa"/>
            <w:tcBorders>
              <w:top w:val="single" w:sz="8" w:space="0" w:color="000080"/>
              <w:left w:val="single" w:sz="8" w:space="0" w:color="000080"/>
              <w:bottom w:val="single" w:sz="8" w:space="0" w:color="000080"/>
            </w:tcBorders>
            <w:shd w:val="clear" w:color="auto" w:fill="C0C0C0"/>
            <w:tcMar>
              <w:top w:w="0" w:type="dxa"/>
              <w:left w:w="0" w:type="dxa"/>
              <w:bottom w:w="0" w:type="dxa"/>
              <w:right w:w="0" w:type="dxa"/>
            </w:tcMar>
            <w:vAlign w:val="center"/>
          </w:tcPr>
          <w:p w14:paraId="4F2CD511" w14:textId="77777777" w:rsidR="00D71627" w:rsidRDefault="00D71627" w:rsidP="006F15AE">
            <w:pPr>
              <w:pStyle w:val="TableContents"/>
              <w:jc w:val="center"/>
              <w:rPr>
                <w:rFonts w:ascii="Arial" w:hAnsi="Arial" w:cs="Arial"/>
                <w:b/>
                <w:sz w:val="18"/>
              </w:rPr>
            </w:pPr>
            <w:r>
              <w:rPr>
                <w:rFonts w:ascii="Arial" w:hAnsi="Arial" w:cs="Arial"/>
                <w:b/>
                <w:sz w:val="18"/>
              </w:rPr>
              <w:t>Nom</w:t>
            </w:r>
          </w:p>
        </w:tc>
        <w:tc>
          <w:tcPr>
            <w:tcW w:w="3118" w:type="dxa"/>
            <w:tcBorders>
              <w:top w:val="single" w:sz="8" w:space="0" w:color="000080"/>
              <w:left w:val="single" w:sz="8" w:space="0" w:color="000080"/>
              <w:bottom w:val="single" w:sz="8" w:space="0" w:color="000080"/>
            </w:tcBorders>
            <w:shd w:val="clear" w:color="auto" w:fill="C0C0C0"/>
            <w:tcMar>
              <w:top w:w="0" w:type="dxa"/>
              <w:left w:w="0" w:type="dxa"/>
              <w:bottom w:w="0" w:type="dxa"/>
              <w:right w:w="0" w:type="dxa"/>
            </w:tcMar>
            <w:vAlign w:val="center"/>
          </w:tcPr>
          <w:p w14:paraId="05F6D554" w14:textId="77777777" w:rsidR="00D71627" w:rsidRDefault="00D71627" w:rsidP="006F15AE">
            <w:pPr>
              <w:pStyle w:val="TableContents"/>
              <w:jc w:val="center"/>
              <w:rPr>
                <w:rFonts w:ascii="Arial" w:hAnsi="Arial" w:cs="Arial"/>
                <w:b/>
                <w:sz w:val="18"/>
              </w:rPr>
            </w:pPr>
            <w:r>
              <w:rPr>
                <w:rFonts w:ascii="Arial" w:hAnsi="Arial" w:cs="Arial"/>
                <w:b/>
                <w:sz w:val="18"/>
              </w:rPr>
              <w:t>Prénom</w:t>
            </w:r>
          </w:p>
        </w:tc>
        <w:tc>
          <w:tcPr>
            <w:tcW w:w="2966" w:type="dxa"/>
            <w:tcBorders>
              <w:top w:val="single" w:sz="8" w:space="0" w:color="000080"/>
              <w:left w:val="single" w:sz="8" w:space="0" w:color="000080"/>
              <w:bottom w:val="single" w:sz="8" w:space="0" w:color="000080"/>
              <w:right w:val="single" w:sz="8" w:space="0" w:color="000080"/>
            </w:tcBorders>
            <w:shd w:val="clear" w:color="auto" w:fill="C0C0C0"/>
            <w:tcMar>
              <w:top w:w="0" w:type="dxa"/>
              <w:left w:w="0" w:type="dxa"/>
              <w:bottom w:w="0" w:type="dxa"/>
              <w:right w:w="0" w:type="dxa"/>
            </w:tcMar>
            <w:vAlign w:val="center"/>
          </w:tcPr>
          <w:p w14:paraId="6962BD6C" w14:textId="77777777" w:rsidR="00D71627" w:rsidRDefault="00D71627" w:rsidP="006F15AE">
            <w:pPr>
              <w:pStyle w:val="TableContents"/>
              <w:jc w:val="center"/>
              <w:rPr>
                <w:rFonts w:ascii="Arial" w:hAnsi="Arial" w:cs="Arial"/>
                <w:b/>
                <w:sz w:val="18"/>
              </w:rPr>
            </w:pPr>
            <w:r>
              <w:rPr>
                <w:rFonts w:ascii="Arial" w:hAnsi="Arial" w:cs="Arial"/>
                <w:b/>
                <w:sz w:val="18"/>
              </w:rPr>
              <w:t>Date de naissance</w:t>
            </w:r>
          </w:p>
        </w:tc>
      </w:tr>
      <w:tr w:rsidR="00D71627" w14:paraId="2C34D4F5" w14:textId="77777777" w:rsidTr="006F15AE">
        <w:tblPrEx>
          <w:tblCellMar>
            <w:top w:w="0" w:type="dxa"/>
            <w:bottom w:w="0" w:type="dxa"/>
          </w:tblCellMar>
        </w:tblPrEx>
        <w:trPr>
          <w:trHeight w:hRule="exact" w:val="300"/>
          <w:jc w:val="center"/>
        </w:trPr>
        <w:tc>
          <w:tcPr>
            <w:tcW w:w="3233" w:type="dxa"/>
            <w:tcBorders>
              <w:top w:val="single" w:sz="8" w:space="0" w:color="000080"/>
              <w:left w:val="single" w:sz="8" w:space="0" w:color="000080"/>
              <w:bottom w:val="single" w:sz="8" w:space="0" w:color="000080"/>
            </w:tcBorders>
            <w:tcMar>
              <w:top w:w="0" w:type="dxa"/>
              <w:left w:w="0" w:type="dxa"/>
              <w:bottom w:w="0" w:type="dxa"/>
              <w:right w:w="0" w:type="dxa"/>
            </w:tcMar>
          </w:tcPr>
          <w:p w14:paraId="6DB61567" w14:textId="77777777" w:rsidR="00D71627" w:rsidRDefault="00D71627" w:rsidP="006F15AE">
            <w:pPr>
              <w:pStyle w:val="TableContents"/>
              <w:snapToGrid w:val="0"/>
              <w:jc w:val="center"/>
              <w:rPr>
                <w:rFonts w:ascii="Arial" w:hAnsi="Arial" w:cs="Arial"/>
                <w:sz w:val="18"/>
              </w:rPr>
            </w:pPr>
          </w:p>
        </w:tc>
        <w:tc>
          <w:tcPr>
            <w:tcW w:w="3118" w:type="dxa"/>
            <w:tcBorders>
              <w:top w:val="single" w:sz="8" w:space="0" w:color="000080"/>
              <w:left w:val="single" w:sz="8" w:space="0" w:color="000080"/>
              <w:bottom w:val="single" w:sz="8" w:space="0" w:color="000080"/>
            </w:tcBorders>
            <w:tcMar>
              <w:top w:w="0" w:type="dxa"/>
              <w:left w:w="0" w:type="dxa"/>
              <w:bottom w:w="0" w:type="dxa"/>
              <w:right w:w="0" w:type="dxa"/>
            </w:tcMar>
          </w:tcPr>
          <w:p w14:paraId="7D601470" w14:textId="77777777" w:rsidR="00D71627" w:rsidRDefault="00D71627" w:rsidP="006F15AE">
            <w:pPr>
              <w:pStyle w:val="TableContents"/>
              <w:snapToGrid w:val="0"/>
              <w:jc w:val="center"/>
              <w:rPr>
                <w:rFonts w:ascii="Arial" w:hAnsi="Arial" w:cs="Arial"/>
                <w:sz w:val="18"/>
              </w:rPr>
            </w:pPr>
          </w:p>
        </w:tc>
        <w:tc>
          <w:tcPr>
            <w:tcW w:w="2966" w:type="dxa"/>
            <w:tcBorders>
              <w:top w:val="single" w:sz="8" w:space="0" w:color="000080"/>
              <w:left w:val="single" w:sz="8" w:space="0" w:color="000080"/>
              <w:bottom w:val="single" w:sz="8" w:space="0" w:color="000080"/>
              <w:right w:val="single" w:sz="8" w:space="0" w:color="000080"/>
            </w:tcBorders>
            <w:tcMar>
              <w:top w:w="0" w:type="dxa"/>
              <w:left w:w="0" w:type="dxa"/>
              <w:bottom w:w="0" w:type="dxa"/>
              <w:right w:w="0" w:type="dxa"/>
            </w:tcMar>
          </w:tcPr>
          <w:p w14:paraId="69FD0EFC" w14:textId="77777777" w:rsidR="00D71627" w:rsidRDefault="00D71627" w:rsidP="006F15AE">
            <w:pPr>
              <w:pStyle w:val="TableContents"/>
              <w:snapToGrid w:val="0"/>
              <w:jc w:val="center"/>
              <w:rPr>
                <w:rFonts w:ascii="Arial" w:hAnsi="Arial" w:cs="Arial"/>
                <w:sz w:val="18"/>
              </w:rPr>
            </w:pPr>
          </w:p>
        </w:tc>
      </w:tr>
      <w:tr w:rsidR="00D71627" w14:paraId="6AE093D5" w14:textId="77777777" w:rsidTr="006F15AE">
        <w:tblPrEx>
          <w:tblCellMar>
            <w:top w:w="0" w:type="dxa"/>
            <w:bottom w:w="0" w:type="dxa"/>
          </w:tblCellMar>
        </w:tblPrEx>
        <w:trPr>
          <w:trHeight w:hRule="exact" w:val="300"/>
          <w:jc w:val="center"/>
        </w:trPr>
        <w:tc>
          <w:tcPr>
            <w:tcW w:w="3233" w:type="dxa"/>
            <w:tcBorders>
              <w:top w:val="single" w:sz="8" w:space="0" w:color="000080"/>
              <w:left w:val="single" w:sz="8" w:space="0" w:color="000080"/>
              <w:bottom w:val="single" w:sz="8" w:space="0" w:color="000080"/>
            </w:tcBorders>
            <w:tcMar>
              <w:top w:w="0" w:type="dxa"/>
              <w:left w:w="0" w:type="dxa"/>
              <w:bottom w:w="0" w:type="dxa"/>
              <w:right w:w="0" w:type="dxa"/>
            </w:tcMar>
          </w:tcPr>
          <w:p w14:paraId="01DA74B4" w14:textId="77777777" w:rsidR="00D71627" w:rsidRDefault="00D71627" w:rsidP="006F15AE">
            <w:pPr>
              <w:pStyle w:val="TableContents"/>
              <w:snapToGrid w:val="0"/>
              <w:jc w:val="center"/>
              <w:rPr>
                <w:rFonts w:ascii="Arial" w:hAnsi="Arial" w:cs="Arial"/>
                <w:sz w:val="18"/>
              </w:rPr>
            </w:pPr>
          </w:p>
        </w:tc>
        <w:tc>
          <w:tcPr>
            <w:tcW w:w="3118" w:type="dxa"/>
            <w:tcBorders>
              <w:top w:val="single" w:sz="8" w:space="0" w:color="000080"/>
              <w:left w:val="single" w:sz="8" w:space="0" w:color="000080"/>
              <w:bottom w:val="single" w:sz="8" w:space="0" w:color="000080"/>
            </w:tcBorders>
            <w:tcMar>
              <w:top w:w="0" w:type="dxa"/>
              <w:left w:w="0" w:type="dxa"/>
              <w:bottom w:w="0" w:type="dxa"/>
              <w:right w:w="0" w:type="dxa"/>
            </w:tcMar>
          </w:tcPr>
          <w:p w14:paraId="34BBCB9F" w14:textId="77777777" w:rsidR="00D71627" w:rsidRDefault="00D71627" w:rsidP="006F15AE">
            <w:pPr>
              <w:pStyle w:val="TableContents"/>
              <w:snapToGrid w:val="0"/>
              <w:jc w:val="center"/>
              <w:rPr>
                <w:rFonts w:ascii="Arial" w:hAnsi="Arial" w:cs="Arial"/>
                <w:sz w:val="18"/>
              </w:rPr>
            </w:pPr>
          </w:p>
        </w:tc>
        <w:tc>
          <w:tcPr>
            <w:tcW w:w="2966" w:type="dxa"/>
            <w:tcBorders>
              <w:top w:val="single" w:sz="8" w:space="0" w:color="000080"/>
              <w:left w:val="single" w:sz="8" w:space="0" w:color="000080"/>
              <w:bottom w:val="single" w:sz="8" w:space="0" w:color="000080"/>
              <w:right w:val="single" w:sz="8" w:space="0" w:color="000080"/>
            </w:tcBorders>
            <w:tcMar>
              <w:top w:w="0" w:type="dxa"/>
              <w:left w:w="0" w:type="dxa"/>
              <w:bottom w:w="0" w:type="dxa"/>
              <w:right w:w="0" w:type="dxa"/>
            </w:tcMar>
          </w:tcPr>
          <w:p w14:paraId="237F6F61" w14:textId="77777777" w:rsidR="00D71627" w:rsidRDefault="00D71627" w:rsidP="006F15AE">
            <w:pPr>
              <w:pStyle w:val="TableContents"/>
              <w:snapToGrid w:val="0"/>
              <w:jc w:val="center"/>
              <w:rPr>
                <w:rFonts w:ascii="Arial" w:hAnsi="Arial" w:cs="Arial"/>
                <w:sz w:val="18"/>
              </w:rPr>
            </w:pPr>
          </w:p>
        </w:tc>
      </w:tr>
    </w:tbl>
    <w:p w14:paraId="44944A0A" w14:textId="77777777" w:rsidR="00D71627" w:rsidRDefault="00D71627" w:rsidP="00D71627">
      <w:pPr>
        <w:pStyle w:val="WW-Standard"/>
        <w:spacing w:before="57" w:line="180" w:lineRule="exact"/>
        <w:ind w:left="684" w:right="1033"/>
        <w:jc w:val="center"/>
        <w:rPr>
          <w:rFonts w:ascii="Arial" w:hAnsi="Arial" w:cs="Arial"/>
          <w:sz w:val="18"/>
          <w:lang w:val="fr-FR"/>
        </w:rPr>
      </w:pPr>
    </w:p>
    <w:p w14:paraId="07E93E9F" w14:textId="77777777" w:rsidR="00D71627" w:rsidRPr="0000348B" w:rsidRDefault="00D71627" w:rsidP="00D71627">
      <w:pPr>
        <w:pStyle w:val="WW-Standard"/>
        <w:spacing w:line="240" w:lineRule="exact"/>
        <w:ind w:left="567"/>
        <w:jc w:val="both"/>
        <w:rPr>
          <w:lang w:val="fr-FR"/>
        </w:rPr>
      </w:pPr>
      <w:r>
        <w:rPr>
          <w:rFonts w:ascii="Wingdings" w:hAnsi="Wingdings"/>
          <w:b/>
          <w:color w:val="000080"/>
          <w:sz w:val="18"/>
          <w:lang w:val="fr-FR"/>
        </w:rPr>
        <w:t></w:t>
      </w:r>
      <w:r>
        <w:rPr>
          <w:rFonts w:ascii="Arial" w:eastAsia="Arial" w:hAnsi="Arial" w:cs="Arial"/>
          <w:b/>
          <w:color w:val="000080"/>
          <w:sz w:val="18"/>
          <w:lang w:val="fr-FR"/>
        </w:rPr>
        <w:t xml:space="preserve"> </w:t>
      </w:r>
      <w:r>
        <w:rPr>
          <w:rFonts w:ascii="Arial" w:hAnsi="Arial" w:cs="Arial"/>
          <w:b/>
          <w:color w:val="000080"/>
          <w:sz w:val="18"/>
          <w:lang w:val="fr-FR"/>
        </w:rPr>
        <w:t xml:space="preserve">Détail de la cotisation annuelle à régler </w:t>
      </w:r>
      <w:r>
        <w:rPr>
          <w:rFonts w:ascii="Arial" w:hAnsi="Arial" w:cs="Arial"/>
          <w:i/>
          <w:sz w:val="18"/>
          <w:lang w:val="fr-FR"/>
        </w:rPr>
        <w:t>(la cotisation annuelle que vous devez nous régler est égale au montant d’une cotisation principale, à laquelle s’ajoutent les cotisations complémentaires éventuelles pour votre conjoint et vos enfants à charge, les cotisations spécifiques à la section tir)</w:t>
      </w:r>
      <w:r>
        <w:rPr>
          <w:rFonts w:ascii="Arial" w:hAnsi="Arial" w:cs="Arial"/>
          <w:sz w:val="16"/>
          <w:lang w:val="fr-FR"/>
        </w:rPr>
        <w:t>.</w:t>
      </w:r>
    </w:p>
    <w:p w14:paraId="1A141D33" w14:textId="77777777" w:rsidR="00D71627" w:rsidRDefault="00D71627" w:rsidP="00D71627">
      <w:pPr>
        <w:pStyle w:val="WW-Standard"/>
        <w:spacing w:line="276" w:lineRule="auto"/>
        <w:ind w:left="684" w:right="172"/>
        <w:jc w:val="both"/>
        <w:rPr>
          <w:rFonts w:ascii="Arial" w:hAnsi="Arial" w:cs="Arial"/>
          <w:sz w:val="16"/>
          <w:lang w:val="fr-FR"/>
        </w:rPr>
      </w:pPr>
    </w:p>
    <w:tbl>
      <w:tblPr>
        <w:tblW w:w="9232" w:type="dxa"/>
        <w:jc w:val="center"/>
        <w:tblLayout w:type="fixed"/>
        <w:tblCellMar>
          <w:left w:w="10" w:type="dxa"/>
          <w:right w:w="10" w:type="dxa"/>
        </w:tblCellMar>
        <w:tblLook w:val="04A0" w:firstRow="1" w:lastRow="0" w:firstColumn="1" w:lastColumn="0" w:noHBand="0" w:noVBand="1"/>
      </w:tblPr>
      <w:tblGrid>
        <w:gridCol w:w="5999"/>
        <w:gridCol w:w="3233"/>
      </w:tblGrid>
      <w:tr w:rsidR="00D71627" w14:paraId="06AEE0FC" w14:textId="77777777" w:rsidTr="006F15AE">
        <w:tblPrEx>
          <w:tblCellMar>
            <w:top w:w="0" w:type="dxa"/>
            <w:bottom w:w="0" w:type="dxa"/>
          </w:tblCellMar>
        </w:tblPrEx>
        <w:trPr>
          <w:jc w:val="center"/>
        </w:trPr>
        <w:tc>
          <w:tcPr>
            <w:tcW w:w="5999" w:type="dxa"/>
            <w:tcBorders>
              <w:top w:val="single" w:sz="8" w:space="0" w:color="000080"/>
              <w:left w:val="single" w:sz="8" w:space="0" w:color="000080"/>
            </w:tcBorders>
            <w:tcMar>
              <w:top w:w="0" w:type="dxa"/>
              <w:left w:w="0" w:type="dxa"/>
              <w:bottom w:w="0" w:type="dxa"/>
              <w:right w:w="0" w:type="dxa"/>
            </w:tcMar>
          </w:tcPr>
          <w:p w14:paraId="10B0F34A" w14:textId="77777777" w:rsidR="00D71627" w:rsidRDefault="00D71627" w:rsidP="006F15AE">
            <w:pPr>
              <w:pStyle w:val="TableContents"/>
              <w:spacing w:before="40" w:after="40"/>
              <w:ind w:left="567"/>
            </w:pPr>
            <w:r>
              <w:rPr>
                <w:rFonts w:ascii="Wingdings" w:hAnsi="Wingdings"/>
                <w:color w:val="000080"/>
                <w:sz w:val="12"/>
              </w:rPr>
              <w:t></w:t>
            </w:r>
            <w:r>
              <w:rPr>
                <w:rFonts w:ascii="Arial" w:eastAsia="Arial" w:hAnsi="Arial" w:cs="Arial"/>
                <w:sz w:val="18"/>
              </w:rPr>
              <w:t xml:space="preserve"> </w:t>
            </w:r>
            <w:r>
              <w:rPr>
                <w:rFonts w:ascii="Arial" w:hAnsi="Arial" w:cs="Arial"/>
                <w:sz w:val="18"/>
              </w:rPr>
              <w:t>Actif ou retraité(e) d’une administration financière :</w:t>
            </w:r>
          </w:p>
        </w:tc>
        <w:tc>
          <w:tcPr>
            <w:tcW w:w="3233" w:type="dxa"/>
            <w:tcBorders>
              <w:top w:val="single" w:sz="8" w:space="0" w:color="000080"/>
              <w:right w:val="single" w:sz="8" w:space="0" w:color="000080"/>
            </w:tcBorders>
            <w:tcMar>
              <w:top w:w="0" w:type="dxa"/>
              <w:left w:w="0" w:type="dxa"/>
              <w:bottom w:w="0" w:type="dxa"/>
              <w:right w:w="0" w:type="dxa"/>
            </w:tcMar>
          </w:tcPr>
          <w:p w14:paraId="6F72157A" w14:textId="77777777" w:rsidR="00D71627" w:rsidRDefault="00D71627" w:rsidP="006F15AE">
            <w:pPr>
              <w:pStyle w:val="TableContents"/>
              <w:snapToGrid w:val="0"/>
              <w:spacing w:before="40" w:after="40"/>
              <w:jc w:val="center"/>
              <w:rPr>
                <w:rFonts w:ascii="Arial" w:hAnsi="Arial" w:cs="Arial"/>
                <w:sz w:val="18"/>
              </w:rPr>
            </w:pPr>
          </w:p>
        </w:tc>
      </w:tr>
      <w:tr w:rsidR="00D71627" w14:paraId="55C52DFE" w14:textId="77777777" w:rsidTr="006F15AE">
        <w:tblPrEx>
          <w:tblCellMar>
            <w:top w:w="0" w:type="dxa"/>
            <w:bottom w:w="0" w:type="dxa"/>
          </w:tblCellMar>
        </w:tblPrEx>
        <w:trPr>
          <w:jc w:val="center"/>
        </w:trPr>
        <w:tc>
          <w:tcPr>
            <w:tcW w:w="5999" w:type="dxa"/>
            <w:tcBorders>
              <w:left w:val="single" w:sz="8" w:space="0" w:color="000080"/>
            </w:tcBorders>
            <w:tcMar>
              <w:top w:w="0" w:type="dxa"/>
              <w:left w:w="0" w:type="dxa"/>
              <w:bottom w:w="0" w:type="dxa"/>
              <w:right w:w="0" w:type="dxa"/>
            </w:tcMar>
          </w:tcPr>
          <w:p w14:paraId="7DF9DA2B" w14:textId="77777777" w:rsidR="00D71627" w:rsidRDefault="00D71627" w:rsidP="006F15AE">
            <w:pPr>
              <w:pStyle w:val="TableContents"/>
              <w:spacing w:before="40" w:after="40"/>
              <w:ind w:right="113"/>
              <w:jc w:val="right"/>
            </w:pPr>
            <w:r>
              <w:rPr>
                <w:rFonts w:ascii="Arial" w:hAnsi="Arial" w:cs="Arial"/>
                <w:sz w:val="18"/>
              </w:rPr>
              <w:t xml:space="preserve">- indice </w:t>
            </w:r>
            <w:r>
              <w:rPr>
                <w:rFonts w:ascii="Arial" w:hAnsi="Arial" w:cs="Arial"/>
                <w:b/>
                <w:sz w:val="18"/>
              </w:rPr>
              <w:t>&lt;</w:t>
            </w:r>
            <w:r>
              <w:rPr>
                <w:rFonts w:ascii="Arial" w:hAnsi="Arial" w:cs="Arial"/>
                <w:sz w:val="18"/>
              </w:rPr>
              <w:t xml:space="preserve"> 453 ………</w:t>
            </w:r>
          </w:p>
        </w:tc>
        <w:tc>
          <w:tcPr>
            <w:tcW w:w="3233" w:type="dxa"/>
            <w:tcBorders>
              <w:right w:val="single" w:sz="8" w:space="0" w:color="000080"/>
            </w:tcBorders>
            <w:tcMar>
              <w:top w:w="0" w:type="dxa"/>
              <w:left w:w="0" w:type="dxa"/>
              <w:bottom w:w="0" w:type="dxa"/>
              <w:right w:w="0" w:type="dxa"/>
            </w:tcMar>
          </w:tcPr>
          <w:p w14:paraId="75338D6B" w14:textId="77777777" w:rsidR="00D71627" w:rsidRDefault="00D71627" w:rsidP="006F15AE">
            <w:pPr>
              <w:pStyle w:val="TableContents"/>
              <w:spacing w:before="40" w:after="40"/>
              <w:ind w:left="227"/>
              <w:rPr>
                <w:rFonts w:ascii="Arial" w:hAnsi="Arial" w:cs="Arial"/>
                <w:sz w:val="18"/>
              </w:rPr>
            </w:pPr>
            <w:r>
              <w:rPr>
                <w:rFonts w:ascii="Arial" w:hAnsi="Arial" w:cs="Arial"/>
                <w:sz w:val="18"/>
              </w:rPr>
              <w:t>20 €  x             =                     €</w:t>
            </w:r>
          </w:p>
        </w:tc>
      </w:tr>
      <w:tr w:rsidR="00D71627" w14:paraId="72B1D185" w14:textId="77777777" w:rsidTr="006F15AE">
        <w:tblPrEx>
          <w:tblCellMar>
            <w:top w:w="0" w:type="dxa"/>
            <w:bottom w:w="0" w:type="dxa"/>
          </w:tblCellMar>
        </w:tblPrEx>
        <w:trPr>
          <w:jc w:val="center"/>
        </w:trPr>
        <w:tc>
          <w:tcPr>
            <w:tcW w:w="5999" w:type="dxa"/>
            <w:tcBorders>
              <w:left w:val="single" w:sz="8" w:space="0" w:color="000080"/>
            </w:tcBorders>
            <w:tcMar>
              <w:top w:w="0" w:type="dxa"/>
              <w:left w:w="0" w:type="dxa"/>
              <w:bottom w:w="0" w:type="dxa"/>
              <w:right w:w="0" w:type="dxa"/>
            </w:tcMar>
          </w:tcPr>
          <w:p w14:paraId="08824750" w14:textId="77777777" w:rsidR="00D71627" w:rsidRDefault="00D71627" w:rsidP="006F15AE">
            <w:pPr>
              <w:pStyle w:val="TableContents"/>
              <w:spacing w:before="40" w:after="40"/>
              <w:ind w:right="113"/>
              <w:jc w:val="right"/>
            </w:pPr>
            <w:r>
              <w:rPr>
                <w:rFonts w:ascii="Arial" w:hAnsi="Arial" w:cs="Arial"/>
                <w:sz w:val="18"/>
              </w:rPr>
              <w:t xml:space="preserve">- indice </w:t>
            </w:r>
            <w:r>
              <w:rPr>
                <w:rFonts w:ascii="Arial" w:hAnsi="Arial" w:cs="Arial"/>
                <w:b/>
                <w:sz w:val="18"/>
              </w:rPr>
              <w:t>&gt;</w:t>
            </w:r>
            <w:r>
              <w:rPr>
                <w:rFonts w:ascii="Arial" w:hAnsi="Arial" w:cs="Arial"/>
                <w:sz w:val="18"/>
              </w:rPr>
              <w:t xml:space="preserve"> 453 ………</w:t>
            </w:r>
          </w:p>
        </w:tc>
        <w:tc>
          <w:tcPr>
            <w:tcW w:w="3233" w:type="dxa"/>
            <w:tcBorders>
              <w:right w:val="single" w:sz="8" w:space="0" w:color="000080"/>
            </w:tcBorders>
            <w:tcMar>
              <w:top w:w="0" w:type="dxa"/>
              <w:left w:w="0" w:type="dxa"/>
              <w:bottom w:w="0" w:type="dxa"/>
              <w:right w:w="0" w:type="dxa"/>
            </w:tcMar>
          </w:tcPr>
          <w:p w14:paraId="08F679F8" w14:textId="77777777" w:rsidR="00D71627" w:rsidRDefault="00D71627" w:rsidP="006F15AE">
            <w:pPr>
              <w:pStyle w:val="TableContents"/>
              <w:spacing w:before="40" w:after="40"/>
              <w:ind w:left="227"/>
              <w:rPr>
                <w:rFonts w:ascii="Arial" w:hAnsi="Arial" w:cs="Arial"/>
                <w:sz w:val="18"/>
              </w:rPr>
            </w:pPr>
            <w:r>
              <w:rPr>
                <w:rFonts w:ascii="Arial" w:hAnsi="Arial" w:cs="Arial"/>
                <w:sz w:val="18"/>
              </w:rPr>
              <w:t>25 €  x             =                     €</w:t>
            </w:r>
          </w:p>
        </w:tc>
      </w:tr>
      <w:tr w:rsidR="00D71627" w14:paraId="3852059D" w14:textId="77777777" w:rsidTr="006F15AE">
        <w:tblPrEx>
          <w:tblCellMar>
            <w:top w:w="0" w:type="dxa"/>
            <w:bottom w:w="0" w:type="dxa"/>
          </w:tblCellMar>
        </w:tblPrEx>
        <w:trPr>
          <w:jc w:val="center"/>
        </w:trPr>
        <w:tc>
          <w:tcPr>
            <w:tcW w:w="5999" w:type="dxa"/>
            <w:tcBorders>
              <w:left w:val="single" w:sz="8" w:space="0" w:color="000080"/>
            </w:tcBorders>
            <w:tcMar>
              <w:top w:w="0" w:type="dxa"/>
              <w:left w:w="0" w:type="dxa"/>
              <w:bottom w:w="0" w:type="dxa"/>
              <w:right w:w="0" w:type="dxa"/>
            </w:tcMar>
          </w:tcPr>
          <w:p w14:paraId="2ABFBE86" w14:textId="77777777" w:rsidR="00D71627" w:rsidRDefault="00D71627" w:rsidP="006F15AE">
            <w:pPr>
              <w:pStyle w:val="TableContents"/>
              <w:spacing w:before="40" w:after="40"/>
              <w:ind w:left="567"/>
            </w:pPr>
            <w:r>
              <w:rPr>
                <w:rFonts w:ascii="Wingdings" w:hAnsi="Wingdings"/>
                <w:color w:val="000080"/>
                <w:sz w:val="12"/>
              </w:rPr>
              <w:t></w:t>
            </w:r>
            <w:r>
              <w:rPr>
                <w:rFonts w:ascii="Arial" w:eastAsia="Arial" w:hAnsi="Arial" w:cs="Arial"/>
                <w:sz w:val="18"/>
              </w:rPr>
              <w:t xml:space="preserve"> </w:t>
            </w:r>
            <w:r>
              <w:rPr>
                <w:rFonts w:ascii="Arial" w:hAnsi="Arial" w:cs="Arial"/>
                <w:sz w:val="18"/>
              </w:rPr>
              <w:t>Actif ou retraité(e) d’une autre administration ou service public : …</w:t>
            </w:r>
          </w:p>
        </w:tc>
        <w:tc>
          <w:tcPr>
            <w:tcW w:w="3233" w:type="dxa"/>
            <w:tcBorders>
              <w:right w:val="single" w:sz="8" w:space="0" w:color="000080"/>
            </w:tcBorders>
            <w:tcMar>
              <w:top w:w="0" w:type="dxa"/>
              <w:left w:w="0" w:type="dxa"/>
              <w:bottom w:w="0" w:type="dxa"/>
              <w:right w:w="0" w:type="dxa"/>
            </w:tcMar>
          </w:tcPr>
          <w:p w14:paraId="18FCE10A" w14:textId="77777777" w:rsidR="00D71627" w:rsidRDefault="00D71627" w:rsidP="006F15AE">
            <w:pPr>
              <w:pStyle w:val="TableContents"/>
              <w:spacing w:before="40" w:after="40"/>
              <w:ind w:left="227"/>
              <w:rPr>
                <w:rFonts w:ascii="Arial" w:hAnsi="Arial" w:cs="Arial"/>
                <w:sz w:val="18"/>
              </w:rPr>
            </w:pPr>
            <w:r>
              <w:rPr>
                <w:rFonts w:ascii="Arial" w:hAnsi="Arial" w:cs="Arial"/>
                <w:sz w:val="18"/>
              </w:rPr>
              <w:t>30 €  x             =                     €</w:t>
            </w:r>
          </w:p>
        </w:tc>
      </w:tr>
      <w:tr w:rsidR="00D71627" w14:paraId="5CFEB657" w14:textId="77777777" w:rsidTr="006F15AE">
        <w:tblPrEx>
          <w:tblCellMar>
            <w:top w:w="0" w:type="dxa"/>
            <w:bottom w:w="0" w:type="dxa"/>
          </w:tblCellMar>
        </w:tblPrEx>
        <w:trPr>
          <w:jc w:val="center"/>
        </w:trPr>
        <w:tc>
          <w:tcPr>
            <w:tcW w:w="5999" w:type="dxa"/>
            <w:tcBorders>
              <w:left w:val="single" w:sz="8" w:space="0" w:color="000080"/>
            </w:tcBorders>
            <w:tcMar>
              <w:top w:w="0" w:type="dxa"/>
              <w:left w:w="0" w:type="dxa"/>
              <w:bottom w:w="0" w:type="dxa"/>
              <w:right w:w="0" w:type="dxa"/>
            </w:tcMar>
          </w:tcPr>
          <w:p w14:paraId="3DAE2EBA" w14:textId="77777777" w:rsidR="00D71627" w:rsidRDefault="00D71627" w:rsidP="006F15AE">
            <w:pPr>
              <w:pStyle w:val="TableContents"/>
              <w:spacing w:before="40" w:after="40"/>
              <w:ind w:left="567"/>
            </w:pPr>
            <w:r>
              <w:rPr>
                <w:rFonts w:ascii="Wingdings" w:hAnsi="Wingdings"/>
                <w:color w:val="000080"/>
                <w:sz w:val="12"/>
              </w:rPr>
              <w:t></w:t>
            </w:r>
            <w:r>
              <w:rPr>
                <w:rFonts w:ascii="Arial" w:eastAsia="Arial" w:hAnsi="Arial" w:cs="Arial"/>
                <w:sz w:val="18"/>
              </w:rPr>
              <w:t xml:space="preserve"> </w:t>
            </w:r>
            <w:r>
              <w:rPr>
                <w:rFonts w:ascii="Arial" w:hAnsi="Arial" w:cs="Arial"/>
                <w:sz w:val="18"/>
              </w:rPr>
              <w:t>Conjoint ou enfant à charge d'un adhérent : ……………………….</w:t>
            </w:r>
          </w:p>
        </w:tc>
        <w:tc>
          <w:tcPr>
            <w:tcW w:w="3233" w:type="dxa"/>
            <w:tcBorders>
              <w:right w:val="single" w:sz="8" w:space="0" w:color="000080"/>
            </w:tcBorders>
            <w:tcMar>
              <w:top w:w="0" w:type="dxa"/>
              <w:left w:w="0" w:type="dxa"/>
              <w:bottom w:w="0" w:type="dxa"/>
              <w:right w:w="0" w:type="dxa"/>
            </w:tcMar>
          </w:tcPr>
          <w:p w14:paraId="5E43757A" w14:textId="77777777" w:rsidR="00D71627" w:rsidRDefault="00D71627" w:rsidP="006F15AE">
            <w:pPr>
              <w:pStyle w:val="TableContents"/>
              <w:spacing w:before="40" w:after="40"/>
              <w:ind w:left="227"/>
              <w:rPr>
                <w:rFonts w:ascii="Arial" w:hAnsi="Arial" w:cs="Arial"/>
                <w:sz w:val="18"/>
              </w:rPr>
            </w:pPr>
            <w:r>
              <w:rPr>
                <w:rFonts w:ascii="Arial" w:hAnsi="Arial" w:cs="Arial"/>
                <w:sz w:val="18"/>
              </w:rPr>
              <w:t>11 €  x             =                     €</w:t>
            </w:r>
          </w:p>
        </w:tc>
      </w:tr>
      <w:tr w:rsidR="00D71627" w14:paraId="49B9A74F" w14:textId="77777777" w:rsidTr="006F15AE">
        <w:tblPrEx>
          <w:tblCellMar>
            <w:top w:w="0" w:type="dxa"/>
            <w:bottom w:w="0" w:type="dxa"/>
          </w:tblCellMar>
        </w:tblPrEx>
        <w:trPr>
          <w:jc w:val="center"/>
        </w:trPr>
        <w:tc>
          <w:tcPr>
            <w:tcW w:w="5999" w:type="dxa"/>
            <w:tcBorders>
              <w:left w:val="single" w:sz="8" w:space="0" w:color="000080"/>
            </w:tcBorders>
            <w:tcMar>
              <w:top w:w="0" w:type="dxa"/>
              <w:left w:w="0" w:type="dxa"/>
              <w:bottom w:w="0" w:type="dxa"/>
              <w:right w:w="0" w:type="dxa"/>
            </w:tcMar>
          </w:tcPr>
          <w:p w14:paraId="32A60C76" w14:textId="77777777" w:rsidR="00D71627" w:rsidRDefault="00D71627" w:rsidP="006F15AE">
            <w:pPr>
              <w:pStyle w:val="TableContents"/>
              <w:spacing w:before="40" w:after="40"/>
              <w:ind w:left="567"/>
            </w:pPr>
            <w:r>
              <w:rPr>
                <w:rFonts w:ascii="Wingdings" w:hAnsi="Wingdings"/>
                <w:color w:val="000080"/>
                <w:sz w:val="12"/>
              </w:rPr>
              <w:t></w:t>
            </w:r>
            <w:r>
              <w:rPr>
                <w:rFonts w:ascii="Arial" w:eastAsia="Arial" w:hAnsi="Arial" w:cs="Arial"/>
                <w:sz w:val="18"/>
              </w:rPr>
              <w:t xml:space="preserve"> </w:t>
            </w:r>
            <w:r>
              <w:rPr>
                <w:rFonts w:ascii="Arial" w:hAnsi="Arial" w:cs="Arial"/>
                <w:sz w:val="18"/>
              </w:rPr>
              <w:t>Membre bienfaiteur (non fonctionnaire) : ……………………………</w:t>
            </w:r>
          </w:p>
        </w:tc>
        <w:tc>
          <w:tcPr>
            <w:tcW w:w="3233" w:type="dxa"/>
            <w:tcBorders>
              <w:right w:val="single" w:sz="8" w:space="0" w:color="000080"/>
            </w:tcBorders>
            <w:tcMar>
              <w:top w:w="0" w:type="dxa"/>
              <w:left w:w="0" w:type="dxa"/>
              <w:bottom w:w="0" w:type="dxa"/>
              <w:right w:w="0" w:type="dxa"/>
            </w:tcMar>
          </w:tcPr>
          <w:p w14:paraId="2738D114" w14:textId="77777777" w:rsidR="00D71627" w:rsidRDefault="00D71627" w:rsidP="006F15AE">
            <w:pPr>
              <w:pStyle w:val="TableContents"/>
              <w:spacing w:before="40" w:after="40"/>
              <w:ind w:left="227"/>
              <w:rPr>
                <w:rFonts w:ascii="Arial" w:hAnsi="Arial" w:cs="Arial"/>
                <w:sz w:val="18"/>
              </w:rPr>
            </w:pPr>
            <w:r>
              <w:rPr>
                <w:rFonts w:ascii="Arial" w:hAnsi="Arial" w:cs="Arial"/>
                <w:sz w:val="18"/>
              </w:rPr>
              <w:t>35 €  x             =                     €</w:t>
            </w:r>
          </w:p>
        </w:tc>
      </w:tr>
      <w:tr w:rsidR="00D71627" w14:paraId="2A4F6EF1" w14:textId="77777777" w:rsidTr="006F15AE">
        <w:tblPrEx>
          <w:tblCellMar>
            <w:top w:w="0" w:type="dxa"/>
            <w:bottom w:w="0" w:type="dxa"/>
          </w:tblCellMar>
        </w:tblPrEx>
        <w:trPr>
          <w:jc w:val="center"/>
        </w:trPr>
        <w:tc>
          <w:tcPr>
            <w:tcW w:w="5999" w:type="dxa"/>
            <w:tcBorders>
              <w:left w:val="single" w:sz="8" w:space="0" w:color="000080"/>
              <w:bottom w:val="single" w:sz="8" w:space="0" w:color="000080"/>
            </w:tcBorders>
            <w:tcMar>
              <w:top w:w="0" w:type="dxa"/>
              <w:left w:w="0" w:type="dxa"/>
              <w:bottom w:w="0" w:type="dxa"/>
              <w:right w:w="0" w:type="dxa"/>
            </w:tcMar>
          </w:tcPr>
          <w:p w14:paraId="725460A1" w14:textId="77777777" w:rsidR="00D71627" w:rsidRDefault="00D71627" w:rsidP="006F15AE">
            <w:pPr>
              <w:pStyle w:val="TableContents"/>
              <w:snapToGrid w:val="0"/>
              <w:spacing w:before="40" w:after="40"/>
              <w:jc w:val="center"/>
              <w:rPr>
                <w:rFonts w:ascii="Arial" w:hAnsi="Arial" w:cs="Arial"/>
                <w:sz w:val="18"/>
              </w:rPr>
            </w:pPr>
          </w:p>
        </w:tc>
        <w:tc>
          <w:tcPr>
            <w:tcW w:w="3233" w:type="dxa"/>
            <w:tcBorders>
              <w:bottom w:val="single" w:sz="8" w:space="0" w:color="000080"/>
              <w:right w:val="single" w:sz="8" w:space="0" w:color="000080"/>
            </w:tcBorders>
            <w:tcMar>
              <w:top w:w="0" w:type="dxa"/>
              <w:left w:w="0" w:type="dxa"/>
              <w:bottom w:w="0" w:type="dxa"/>
              <w:right w:w="0" w:type="dxa"/>
            </w:tcMar>
          </w:tcPr>
          <w:p w14:paraId="2A0C0603" w14:textId="77777777" w:rsidR="00D71627" w:rsidRDefault="00D71627" w:rsidP="006F15AE">
            <w:pPr>
              <w:pStyle w:val="TableContents"/>
              <w:spacing w:before="40" w:after="40"/>
              <w:ind w:left="113"/>
            </w:pPr>
            <w:r>
              <w:rPr>
                <w:rFonts w:ascii="Arial" w:eastAsia="Arial" w:hAnsi="Arial" w:cs="Arial"/>
                <w:color w:val="000080"/>
                <w:sz w:val="12"/>
              </w:rPr>
              <w:t xml:space="preserve"> </w:t>
            </w:r>
            <w:r>
              <w:rPr>
                <w:rFonts w:ascii="Wingdings" w:hAnsi="Wingdings"/>
                <w:color w:val="000080"/>
                <w:sz w:val="12"/>
              </w:rPr>
              <w:t></w:t>
            </w:r>
            <w:r>
              <w:rPr>
                <w:rFonts w:ascii="Arial" w:eastAsia="Arial" w:hAnsi="Arial" w:cs="Arial"/>
                <w:color w:val="000080"/>
                <w:sz w:val="12"/>
              </w:rPr>
              <w:t xml:space="preserve"> </w:t>
            </w:r>
            <w:r>
              <w:rPr>
                <w:rFonts w:ascii="Arial" w:hAnsi="Arial" w:cs="Arial"/>
                <w:b/>
                <w:sz w:val="18"/>
              </w:rPr>
              <w:t xml:space="preserve">Total </w:t>
            </w:r>
            <w:r>
              <w:rPr>
                <w:rFonts w:ascii="Arial" w:hAnsi="Arial" w:cs="Arial"/>
                <w:sz w:val="18"/>
              </w:rPr>
              <w:t xml:space="preserve">             =                     €</w:t>
            </w:r>
          </w:p>
        </w:tc>
      </w:tr>
    </w:tbl>
    <w:p w14:paraId="445FE2D3" w14:textId="77777777" w:rsidR="00D71627" w:rsidRDefault="00D71627" w:rsidP="00D71627">
      <w:pPr>
        <w:pStyle w:val="WW-Standard"/>
        <w:spacing w:line="100" w:lineRule="atLeast"/>
        <w:jc w:val="center"/>
        <w:rPr>
          <w:rFonts w:ascii="Arial" w:hAnsi="Arial" w:cs="Arial"/>
          <w:sz w:val="18"/>
          <w:lang w:val="fr-FR"/>
        </w:rPr>
      </w:pPr>
    </w:p>
    <w:tbl>
      <w:tblPr>
        <w:tblW w:w="9232" w:type="dxa"/>
        <w:jc w:val="center"/>
        <w:tblLayout w:type="fixed"/>
        <w:tblCellMar>
          <w:left w:w="10" w:type="dxa"/>
          <w:right w:w="10" w:type="dxa"/>
        </w:tblCellMar>
        <w:tblLook w:val="04A0" w:firstRow="1" w:lastRow="0" w:firstColumn="1" w:lastColumn="0" w:noHBand="0" w:noVBand="1"/>
      </w:tblPr>
      <w:tblGrid>
        <w:gridCol w:w="5999"/>
        <w:gridCol w:w="3233"/>
      </w:tblGrid>
      <w:tr w:rsidR="00D71627" w14:paraId="25E6D1F7" w14:textId="77777777" w:rsidTr="006F15AE">
        <w:tblPrEx>
          <w:tblCellMar>
            <w:top w:w="0" w:type="dxa"/>
            <w:bottom w:w="0" w:type="dxa"/>
          </w:tblCellMar>
        </w:tblPrEx>
        <w:trPr>
          <w:jc w:val="center"/>
        </w:trPr>
        <w:tc>
          <w:tcPr>
            <w:tcW w:w="5999" w:type="dxa"/>
            <w:tcBorders>
              <w:top w:val="single" w:sz="8" w:space="0" w:color="000080"/>
              <w:left w:val="single" w:sz="8" w:space="0" w:color="000080"/>
            </w:tcBorders>
            <w:tcMar>
              <w:top w:w="0" w:type="dxa"/>
              <w:left w:w="0" w:type="dxa"/>
              <w:bottom w:w="0" w:type="dxa"/>
              <w:right w:w="0" w:type="dxa"/>
            </w:tcMar>
          </w:tcPr>
          <w:p w14:paraId="2D8D993D" w14:textId="77777777" w:rsidR="00D71627" w:rsidRDefault="00D71627" w:rsidP="006F15AE">
            <w:pPr>
              <w:pStyle w:val="TableContents"/>
              <w:spacing w:before="40" w:after="40"/>
              <w:ind w:left="567"/>
            </w:pPr>
            <w:r>
              <w:rPr>
                <w:rFonts w:ascii="Wingdings" w:hAnsi="Wingdings"/>
                <w:color w:val="000080"/>
                <w:sz w:val="12"/>
              </w:rPr>
              <w:t></w:t>
            </w:r>
            <w:r>
              <w:rPr>
                <w:rFonts w:ascii="Arial" w:eastAsia="Arial" w:hAnsi="Arial" w:cs="Arial"/>
                <w:sz w:val="18"/>
              </w:rPr>
              <w:t xml:space="preserve"> Adhésion complémentaire à la section tir – Club FFTIR n° 0906185 - ATSCAF ALPES-MARITIMES</w:t>
            </w:r>
          </w:p>
        </w:tc>
        <w:tc>
          <w:tcPr>
            <w:tcW w:w="3233" w:type="dxa"/>
            <w:tcBorders>
              <w:top w:val="single" w:sz="8" w:space="0" w:color="000080"/>
              <w:right w:val="single" w:sz="8" w:space="0" w:color="000080"/>
            </w:tcBorders>
            <w:tcMar>
              <w:top w:w="0" w:type="dxa"/>
              <w:left w:w="0" w:type="dxa"/>
              <w:bottom w:w="0" w:type="dxa"/>
              <w:right w:w="0" w:type="dxa"/>
            </w:tcMar>
          </w:tcPr>
          <w:p w14:paraId="2C3C71CF" w14:textId="77777777" w:rsidR="00D71627" w:rsidRDefault="00D71627" w:rsidP="006F15AE">
            <w:pPr>
              <w:pStyle w:val="TableContents"/>
              <w:snapToGrid w:val="0"/>
              <w:spacing w:before="40" w:after="40"/>
              <w:jc w:val="center"/>
              <w:rPr>
                <w:rFonts w:ascii="Arial" w:hAnsi="Arial" w:cs="Arial"/>
                <w:sz w:val="18"/>
              </w:rPr>
            </w:pPr>
          </w:p>
        </w:tc>
      </w:tr>
      <w:tr w:rsidR="00D71627" w14:paraId="0498A13D" w14:textId="77777777" w:rsidTr="006F15AE">
        <w:tblPrEx>
          <w:tblCellMar>
            <w:top w:w="0" w:type="dxa"/>
            <w:bottom w:w="0" w:type="dxa"/>
          </w:tblCellMar>
        </w:tblPrEx>
        <w:trPr>
          <w:jc w:val="center"/>
        </w:trPr>
        <w:tc>
          <w:tcPr>
            <w:tcW w:w="5999" w:type="dxa"/>
            <w:tcBorders>
              <w:left w:val="single" w:sz="8" w:space="0" w:color="000080"/>
            </w:tcBorders>
            <w:tcMar>
              <w:top w:w="0" w:type="dxa"/>
              <w:left w:w="0" w:type="dxa"/>
              <w:bottom w:w="0" w:type="dxa"/>
              <w:right w:w="0" w:type="dxa"/>
            </w:tcMar>
          </w:tcPr>
          <w:p w14:paraId="2311BA50" w14:textId="77777777" w:rsidR="00D71627" w:rsidRDefault="00D71627" w:rsidP="006F15AE">
            <w:pPr>
              <w:pStyle w:val="TableContents"/>
              <w:spacing w:before="40" w:after="40"/>
              <w:ind w:right="113"/>
              <w:jc w:val="right"/>
            </w:pPr>
            <w:r>
              <w:rPr>
                <w:rFonts w:ascii="Arial" w:hAnsi="Arial" w:cs="Arial"/>
                <w:sz w:val="18"/>
              </w:rPr>
              <w:t>- Licence adulte………</w:t>
            </w:r>
          </w:p>
        </w:tc>
        <w:tc>
          <w:tcPr>
            <w:tcW w:w="3233" w:type="dxa"/>
            <w:tcBorders>
              <w:right w:val="single" w:sz="8" w:space="0" w:color="000080"/>
            </w:tcBorders>
            <w:tcMar>
              <w:top w:w="0" w:type="dxa"/>
              <w:left w:w="0" w:type="dxa"/>
              <w:bottom w:w="0" w:type="dxa"/>
              <w:right w:w="0" w:type="dxa"/>
            </w:tcMar>
          </w:tcPr>
          <w:p w14:paraId="7A2550C5" w14:textId="3722044A" w:rsidR="00D71627" w:rsidRDefault="00D71627" w:rsidP="006F15AE">
            <w:pPr>
              <w:pStyle w:val="TableContents"/>
              <w:spacing w:before="40" w:after="40"/>
              <w:ind w:left="227"/>
              <w:rPr>
                <w:rFonts w:ascii="Arial" w:hAnsi="Arial" w:cs="Arial"/>
                <w:sz w:val="18"/>
              </w:rPr>
            </w:pPr>
            <w:r>
              <w:rPr>
                <w:rFonts w:ascii="Arial" w:hAnsi="Arial" w:cs="Arial"/>
                <w:sz w:val="18"/>
              </w:rPr>
              <w:t>8</w:t>
            </w:r>
            <w:r w:rsidR="00CD4293">
              <w:rPr>
                <w:rFonts w:ascii="Arial" w:hAnsi="Arial" w:cs="Arial"/>
                <w:sz w:val="18"/>
              </w:rPr>
              <w:t>7</w:t>
            </w:r>
            <w:r>
              <w:rPr>
                <w:rFonts w:ascii="Arial" w:hAnsi="Arial" w:cs="Arial"/>
                <w:sz w:val="18"/>
              </w:rPr>
              <w:t xml:space="preserve"> €  x             =                     €</w:t>
            </w:r>
          </w:p>
        </w:tc>
      </w:tr>
      <w:tr w:rsidR="00D71627" w14:paraId="4824FF9F" w14:textId="77777777" w:rsidTr="006F15AE">
        <w:tblPrEx>
          <w:tblCellMar>
            <w:top w:w="0" w:type="dxa"/>
            <w:bottom w:w="0" w:type="dxa"/>
          </w:tblCellMar>
        </w:tblPrEx>
        <w:trPr>
          <w:jc w:val="center"/>
        </w:trPr>
        <w:tc>
          <w:tcPr>
            <w:tcW w:w="5999" w:type="dxa"/>
            <w:tcBorders>
              <w:left w:val="single" w:sz="8" w:space="0" w:color="000080"/>
            </w:tcBorders>
            <w:tcMar>
              <w:top w:w="0" w:type="dxa"/>
              <w:left w:w="0" w:type="dxa"/>
              <w:bottom w:w="0" w:type="dxa"/>
              <w:right w:w="0" w:type="dxa"/>
            </w:tcMar>
          </w:tcPr>
          <w:p w14:paraId="6E6E4473" w14:textId="77777777" w:rsidR="00D71627" w:rsidRDefault="00D71627" w:rsidP="006F15AE">
            <w:pPr>
              <w:pStyle w:val="TableContents"/>
              <w:spacing w:before="40" w:after="40"/>
              <w:ind w:right="113"/>
              <w:jc w:val="right"/>
            </w:pPr>
            <w:r>
              <w:rPr>
                <w:rFonts w:ascii="Arial" w:hAnsi="Arial" w:cs="Arial"/>
                <w:sz w:val="18"/>
              </w:rPr>
              <w:t>- Licence jeune ………</w:t>
            </w:r>
          </w:p>
        </w:tc>
        <w:tc>
          <w:tcPr>
            <w:tcW w:w="3233" w:type="dxa"/>
            <w:tcBorders>
              <w:right w:val="single" w:sz="8" w:space="0" w:color="000080"/>
            </w:tcBorders>
            <w:tcMar>
              <w:top w:w="0" w:type="dxa"/>
              <w:left w:w="0" w:type="dxa"/>
              <w:bottom w:w="0" w:type="dxa"/>
              <w:right w:w="0" w:type="dxa"/>
            </w:tcMar>
          </w:tcPr>
          <w:p w14:paraId="1744DED3" w14:textId="2460D53F" w:rsidR="00D71627" w:rsidRDefault="00D71627" w:rsidP="006F15AE">
            <w:pPr>
              <w:pStyle w:val="TableContents"/>
              <w:spacing w:before="40" w:after="40"/>
              <w:ind w:left="227"/>
              <w:rPr>
                <w:rFonts w:ascii="Arial" w:hAnsi="Arial" w:cs="Arial"/>
                <w:sz w:val="18"/>
              </w:rPr>
            </w:pPr>
            <w:r>
              <w:rPr>
                <w:rFonts w:ascii="Arial" w:hAnsi="Arial" w:cs="Arial"/>
                <w:sz w:val="18"/>
              </w:rPr>
              <w:t>6</w:t>
            </w:r>
            <w:r w:rsidR="002E35D6">
              <w:rPr>
                <w:rFonts w:ascii="Arial" w:hAnsi="Arial" w:cs="Arial"/>
                <w:sz w:val="18"/>
              </w:rPr>
              <w:t>6</w:t>
            </w:r>
            <w:r>
              <w:rPr>
                <w:rFonts w:ascii="Arial" w:hAnsi="Arial" w:cs="Arial"/>
                <w:sz w:val="18"/>
              </w:rPr>
              <w:t xml:space="preserve"> €  x             =                     €</w:t>
            </w:r>
          </w:p>
        </w:tc>
      </w:tr>
      <w:tr w:rsidR="00D71627" w14:paraId="79C23085" w14:textId="77777777" w:rsidTr="006F15AE">
        <w:tblPrEx>
          <w:tblCellMar>
            <w:top w:w="0" w:type="dxa"/>
            <w:bottom w:w="0" w:type="dxa"/>
          </w:tblCellMar>
        </w:tblPrEx>
        <w:trPr>
          <w:jc w:val="center"/>
        </w:trPr>
        <w:tc>
          <w:tcPr>
            <w:tcW w:w="5999" w:type="dxa"/>
            <w:tcBorders>
              <w:left w:val="single" w:sz="8" w:space="0" w:color="000080"/>
            </w:tcBorders>
            <w:tcMar>
              <w:top w:w="0" w:type="dxa"/>
              <w:left w:w="0" w:type="dxa"/>
              <w:bottom w:w="0" w:type="dxa"/>
              <w:right w:w="0" w:type="dxa"/>
            </w:tcMar>
          </w:tcPr>
          <w:p w14:paraId="4E6F4EBA" w14:textId="77777777" w:rsidR="00D71627" w:rsidRDefault="00D71627" w:rsidP="006F15AE">
            <w:pPr>
              <w:pStyle w:val="TableContents"/>
              <w:spacing w:before="40" w:after="40"/>
              <w:ind w:left="567"/>
            </w:pPr>
            <w:r>
              <w:rPr>
                <w:rFonts w:ascii="Wingdings" w:hAnsi="Wingdings"/>
                <w:color w:val="000080"/>
                <w:sz w:val="12"/>
              </w:rPr>
              <w:t></w:t>
            </w:r>
            <w:r>
              <w:rPr>
                <w:rFonts w:ascii="Arial" w:eastAsia="Arial" w:hAnsi="Arial" w:cs="Arial"/>
                <w:sz w:val="18"/>
              </w:rPr>
              <w:t xml:space="preserve"> Participation au matériel</w:t>
            </w:r>
            <w:r>
              <w:rPr>
                <w:rFonts w:ascii="Arial" w:hAnsi="Arial" w:cs="Arial"/>
                <w:sz w:val="18"/>
              </w:rPr>
              <w:t xml:space="preserve"> :</w:t>
            </w:r>
          </w:p>
        </w:tc>
        <w:tc>
          <w:tcPr>
            <w:tcW w:w="3233" w:type="dxa"/>
            <w:tcBorders>
              <w:right w:val="single" w:sz="8" w:space="0" w:color="000080"/>
            </w:tcBorders>
            <w:tcMar>
              <w:top w:w="0" w:type="dxa"/>
              <w:left w:w="0" w:type="dxa"/>
              <w:bottom w:w="0" w:type="dxa"/>
              <w:right w:w="0" w:type="dxa"/>
            </w:tcMar>
          </w:tcPr>
          <w:p w14:paraId="1F2C18DA" w14:textId="77777777" w:rsidR="00D71627" w:rsidRDefault="00D71627" w:rsidP="006F15AE">
            <w:pPr>
              <w:pStyle w:val="TableContents"/>
              <w:spacing w:before="40" w:after="40"/>
              <w:ind w:left="227"/>
              <w:rPr>
                <w:rFonts w:ascii="Arial" w:hAnsi="Arial" w:cs="Arial"/>
                <w:sz w:val="18"/>
              </w:rPr>
            </w:pPr>
            <w:r>
              <w:rPr>
                <w:rFonts w:ascii="Arial" w:hAnsi="Arial" w:cs="Arial"/>
                <w:sz w:val="18"/>
              </w:rPr>
              <w:t>35 €  x             =                     €</w:t>
            </w:r>
          </w:p>
        </w:tc>
      </w:tr>
      <w:tr w:rsidR="00D71627" w14:paraId="0A4D02CA" w14:textId="77777777" w:rsidTr="006F15AE">
        <w:tblPrEx>
          <w:tblCellMar>
            <w:top w:w="0" w:type="dxa"/>
            <w:bottom w:w="0" w:type="dxa"/>
          </w:tblCellMar>
        </w:tblPrEx>
        <w:trPr>
          <w:jc w:val="center"/>
        </w:trPr>
        <w:tc>
          <w:tcPr>
            <w:tcW w:w="5999" w:type="dxa"/>
            <w:tcBorders>
              <w:left w:val="single" w:sz="8" w:space="0" w:color="000080"/>
              <w:bottom w:val="single" w:sz="8" w:space="0" w:color="000080"/>
            </w:tcBorders>
            <w:tcMar>
              <w:top w:w="0" w:type="dxa"/>
              <w:left w:w="0" w:type="dxa"/>
              <w:bottom w:w="0" w:type="dxa"/>
              <w:right w:w="0" w:type="dxa"/>
            </w:tcMar>
          </w:tcPr>
          <w:p w14:paraId="29CC498A" w14:textId="77777777" w:rsidR="00D71627" w:rsidRDefault="00D71627" w:rsidP="006F15AE">
            <w:pPr>
              <w:pStyle w:val="TableContents"/>
              <w:snapToGrid w:val="0"/>
              <w:spacing w:before="40" w:after="40"/>
              <w:jc w:val="center"/>
              <w:rPr>
                <w:rFonts w:ascii="Arial" w:hAnsi="Arial" w:cs="Arial"/>
                <w:sz w:val="18"/>
              </w:rPr>
            </w:pPr>
          </w:p>
        </w:tc>
        <w:tc>
          <w:tcPr>
            <w:tcW w:w="3233" w:type="dxa"/>
            <w:tcBorders>
              <w:bottom w:val="single" w:sz="8" w:space="0" w:color="000080"/>
              <w:right w:val="single" w:sz="8" w:space="0" w:color="000080"/>
            </w:tcBorders>
            <w:tcMar>
              <w:top w:w="0" w:type="dxa"/>
              <w:left w:w="0" w:type="dxa"/>
              <w:bottom w:w="0" w:type="dxa"/>
              <w:right w:w="0" w:type="dxa"/>
            </w:tcMar>
          </w:tcPr>
          <w:p w14:paraId="1D2E0A47" w14:textId="77777777" w:rsidR="00D71627" w:rsidRDefault="00D71627" w:rsidP="006F15AE">
            <w:pPr>
              <w:pStyle w:val="TableContents"/>
              <w:spacing w:before="40" w:after="40"/>
              <w:ind w:left="113"/>
            </w:pPr>
            <w:r>
              <w:rPr>
                <w:rFonts w:ascii="Arial" w:eastAsia="Arial" w:hAnsi="Arial" w:cs="Arial"/>
                <w:color w:val="000080"/>
                <w:sz w:val="12"/>
              </w:rPr>
              <w:t xml:space="preserve"> </w:t>
            </w:r>
            <w:r>
              <w:rPr>
                <w:rFonts w:ascii="Wingdings" w:hAnsi="Wingdings"/>
                <w:color w:val="000080"/>
                <w:sz w:val="12"/>
              </w:rPr>
              <w:t></w:t>
            </w:r>
            <w:r>
              <w:rPr>
                <w:rFonts w:ascii="Arial" w:eastAsia="Arial" w:hAnsi="Arial" w:cs="Arial"/>
                <w:color w:val="000080"/>
                <w:sz w:val="12"/>
              </w:rPr>
              <w:t xml:space="preserve"> </w:t>
            </w:r>
            <w:r>
              <w:rPr>
                <w:rFonts w:ascii="Arial" w:hAnsi="Arial" w:cs="Arial"/>
                <w:b/>
                <w:sz w:val="18"/>
              </w:rPr>
              <w:t xml:space="preserve">Total </w:t>
            </w:r>
            <w:r>
              <w:rPr>
                <w:rFonts w:ascii="Arial" w:hAnsi="Arial" w:cs="Arial"/>
                <w:sz w:val="18"/>
              </w:rPr>
              <w:t xml:space="preserve">             =                      €</w:t>
            </w:r>
          </w:p>
        </w:tc>
      </w:tr>
    </w:tbl>
    <w:p w14:paraId="4770AD50" w14:textId="77777777" w:rsidR="00D71627" w:rsidRDefault="00D71627" w:rsidP="00D71627">
      <w:pPr>
        <w:pStyle w:val="Standard"/>
        <w:ind w:left="567"/>
        <w:jc w:val="both"/>
      </w:pPr>
    </w:p>
    <w:p w14:paraId="48B5BD2A" w14:textId="5835FDB4" w:rsidR="00D71627" w:rsidRPr="0000348B" w:rsidRDefault="00D71627" w:rsidP="00695609">
      <w:pPr>
        <w:pStyle w:val="WW-Standard"/>
        <w:jc w:val="center"/>
        <w:rPr>
          <w:lang w:val="fr-FR"/>
        </w:rPr>
      </w:pPr>
      <w:r>
        <w:rPr>
          <w:rFonts w:ascii="Arial" w:hAnsi="Arial" w:cs="Arial"/>
          <w:sz w:val="18"/>
          <w:lang w:val="fr-FR"/>
        </w:rPr>
        <w:t xml:space="preserve">Ci-joint un chèque de </w:t>
      </w:r>
      <w:r>
        <w:rPr>
          <w:rFonts w:ascii="Arial" w:hAnsi="Arial" w:cs="Arial"/>
          <w:color w:val="808080"/>
          <w:sz w:val="18"/>
          <w:lang w:val="fr-FR"/>
        </w:rPr>
        <w:t xml:space="preserve">..................... </w:t>
      </w:r>
      <w:r>
        <w:rPr>
          <w:rFonts w:ascii="Arial" w:hAnsi="Arial" w:cs="Arial"/>
          <w:color w:val="000000"/>
          <w:sz w:val="18"/>
          <w:lang w:val="fr-FR"/>
        </w:rPr>
        <w:t xml:space="preserve">euros, établi à l’ordre de </w:t>
      </w:r>
      <w:r>
        <w:rPr>
          <w:rFonts w:ascii="Arial" w:hAnsi="Arial" w:cs="Arial"/>
          <w:b/>
          <w:color w:val="000080"/>
          <w:sz w:val="18"/>
          <w:lang w:val="fr-FR"/>
        </w:rPr>
        <w:t>ATSCAF 06</w:t>
      </w:r>
    </w:p>
    <w:p w14:paraId="44098357" w14:textId="7F38CB72" w:rsidR="00D71627" w:rsidRPr="003B65AD" w:rsidRDefault="00D71627" w:rsidP="00695609">
      <w:pPr>
        <w:pStyle w:val="WW-Standard"/>
        <w:jc w:val="center"/>
        <w:rPr>
          <w:rFonts w:ascii="Arial" w:hAnsi="Arial" w:cs="Arial"/>
          <w:sz w:val="18"/>
          <w:lang w:val="fr-FR"/>
        </w:rPr>
      </w:pPr>
      <w:r>
        <w:rPr>
          <w:rFonts w:ascii="Arial" w:hAnsi="Arial" w:cs="Arial"/>
          <w:sz w:val="18"/>
          <w:lang w:val="fr-FR"/>
        </w:rPr>
        <w:t xml:space="preserve">Adresse postale : </w:t>
      </w:r>
      <w:r w:rsidRPr="00695609">
        <w:rPr>
          <w:rFonts w:ascii="Arial" w:hAnsi="Arial" w:cs="Arial"/>
          <w:b/>
          <w:bCs/>
          <w:sz w:val="18"/>
          <w:lang w:val="fr-FR"/>
        </w:rPr>
        <w:t>ATSCAF 06</w:t>
      </w:r>
      <w:r w:rsidR="00695609" w:rsidRPr="00695609">
        <w:rPr>
          <w:rFonts w:ascii="Arial" w:hAnsi="Arial" w:cs="Arial"/>
          <w:b/>
          <w:bCs/>
          <w:sz w:val="18"/>
          <w:lang w:val="fr-FR"/>
        </w:rPr>
        <w:t xml:space="preserve"> - </w:t>
      </w:r>
      <w:r w:rsidRPr="00695609">
        <w:rPr>
          <w:rFonts w:ascii="Arial" w:hAnsi="Arial" w:cs="Arial"/>
          <w:b/>
          <w:bCs/>
          <w:sz w:val="18"/>
          <w:lang w:val="fr-FR"/>
        </w:rPr>
        <w:t>22, rue Joseph Cadei</w:t>
      </w:r>
      <w:r w:rsidR="00695609" w:rsidRPr="00695609">
        <w:rPr>
          <w:rFonts w:ascii="Arial" w:hAnsi="Arial" w:cs="Arial"/>
          <w:b/>
          <w:bCs/>
          <w:sz w:val="18"/>
          <w:lang w:val="fr-FR"/>
        </w:rPr>
        <w:t xml:space="preserve"> -</w:t>
      </w:r>
      <w:r w:rsidR="003B65AD" w:rsidRPr="00695609">
        <w:rPr>
          <w:rFonts w:ascii="Arial" w:hAnsi="Arial" w:cs="Arial"/>
          <w:b/>
          <w:bCs/>
          <w:sz w:val="18"/>
          <w:lang w:val="fr-FR"/>
        </w:rPr>
        <w:t xml:space="preserve"> </w:t>
      </w:r>
      <w:r w:rsidRPr="00695609">
        <w:rPr>
          <w:rFonts w:ascii="Arial" w:hAnsi="Arial" w:cs="Arial"/>
          <w:b/>
          <w:bCs/>
          <w:sz w:val="18"/>
          <w:lang w:val="fr-FR"/>
        </w:rPr>
        <w:t>06172 NICE CEDEX</w:t>
      </w:r>
    </w:p>
    <w:p w14:paraId="3C008815" w14:textId="77777777" w:rsidR="00D71627" w:rsidRPr="0000348B" w:rsidRDefault="00D71627" w:rsidP="00D71627">
      <w:pPr>
        <w:pStyle w:val="WW-Standard"/>
        <w:jc w:val="center"/>
        <w:rPr>
          <w:lang w:val="fr-FR"/>
        </w:rPr>
      </w:pPr>
      <w:r>
        <w:rPr>
          <w:rFonts w:ascii="Arial" w:hAnsi="Arial" w:cs="Arial"/>
          <w:sz w:val="18"/>
          <w:lang w:val="fr-FR"/>
        </w:rPr>
        <w:t xml:space="preserve">Adresse mail </w:t>
      </w:r>
      <w:r>
        <w:rPr>
          <w:rFonts w:ascii="Arial" w:hAnsi="Arial" w:cs="Arial"/>
          <w:b/>
          <w:sz w:val="18"/>
          <w:lang w:val="fr-FR"/>
        </w:rPr>
        <w:t xml:space="preserve">:  </w:t>
      </w:r>
      <w:hyperlink r:id="rId6" w:history="1">
        <w:r>
          <w:rPr>
            <w:rStyle w:val="Internetlink"/>
            <w:b/>
            <w:color w:val="000080"/>
            <w:lang w:val="fr-FR"/>
          </w:rPr>
          <w:t>atscaf.azur@gmail.com</w:t>
        </w:r>
      </w:hyperlink>
    </w:p>
    <w:p w14:paraId="7B71618C" w14:textId="77777777" w:rsidR="00D71627" w:rsidRPr="0000348B" w:rsidRDefault="00D71627" w:rsidP="00D71627">
      <w:pPr>
        <w:pStyle w:val="WW-Standard"/>
        <w:jc w:val="center"/>
        <w:rPr>
          <w:lang w:val="fr-FR"/>
        </w:rPr>
      </w:pPr>
      <w:r>
        <w:rPr>
          <w:rFonts w:ascii="Arial" w:hAnsi="Arial" w:cs="Arial"/>
          <w:sz w:val="18"/>
          <w:lang w:val="fr-FR"/>
        </w:rPr>
        <w:t>Site internet :</w:t>
      </w:r>
      <w:r>
        <w:rPr>
          <w:b/>
          <w:sz w:val="18"/>
          <w:lang w:val="fr-FR"/>
        </w:rPr>
        <w:t xml:space="preserve"> </w:t>
      </w:r>
      <w:hyperlink r:id="rId7" w:history="1">
        <w:r>
          <w:rPr>
            <w:rStyle w:val="Internetlink"/>
            <w:b/>
            <w:color w:val="000080"/>
            <w:lang w:val="fr-FR"/>
          </w:rPr>
          <w:t>http://www.atscaf.fr/vitrine/locale.php?code_section=0600</w:t>
        </w:r>
      </w:hyperlink>
    </w:p>
    <w:p w14:paraId="47B8227B" w14:textId="1AF278CF" w:rsidR="002F2B29" w:rsidRDefault="00D71627" w:rsidP="00D71627">
      <w:pPr>
        <w:pStyle w:val="WW-Standard"/>
        <w:jc w:val="center"/>
        <w:rPr>
          <w:b/>
          <w:color w:val="FF0000"/>
          <w:u w:val="single"/>
          <w:lang w:val="fr-FR"/>
        </w:rPr>
      </w:pPr>
      <w:r>
        <w:rPr>
          <w:b/>
          <w:color w:val="FF0000"/>
          <w:u w:val="single"/>
          <w:lang w:val="fr-FR"/>
        </w:rPr>
        <w:t>ATTENTION APPELEE:  REMPLIR LE DOS DE L’IMPRIME</w:t>
      </w:r>
    </w:p>
    <w:p w14:paraId="63116428" w14:textId="77777777" w:rsidR="002F2B29" w:rsidRDefault="002F2B29">
      <w:pPr>
        <w:rPr>
          <w:rFonts w:ascii="Times New Roman" w:eastAsia="Times New Roman" w:hAnsi="Times New Roman" w:cs="Times New Roman"/>
          <w:b/>
          <w:color w:val="FF0000"/>
          <w:kern w:val="3"/>
          <w:sz w:val="20"/>
          <w:szCs w:val="20"/>
          <w:u w:val="single"/>
          <w:lang w:eastAsia="fr-FR" w:bidi="hi-IN"/>
          <w14:ligatures w14:val="none"/>
        </w:rPr>
      </w:pPr>
      <w:r>
        <w:rPr>
          <w:b/>
          <w:color w:val="FF0000"/>
          <w:u w:val="single"/>
        </w:rPr>
        <w:br w:type="page"/>
      </w:r>
    </w:p>
    <w:p w14:paraId="713BB743" w14:textId="2ED4EED0" w:rsidR="00D71627" w:rsidRPr="002F2B29" w:rsidRDefault="00D71627" w:rsidP="00D71627">
      <w:pPr>
        <w:pStyle w:val="WW-Standard"/>
        <w:jc w:val="center"/>
        <w:rPr>
          <w:b/>
          <w:u w:val="single"/>
          <w:lang w:val="fr-FR"/>
        </w:rPr>
      </w:pPr>
    </w:p>
    <w:p w14:paraId="5A16E1EE" w14:textId="39DA7D33" w:rsidR="00F53B26" w:rsidRDefault="002F2B29">
      <w:r>
        <w:rPr>
          <w:noProof/>
        </w:rPr>
        <mc:AlternateContent>
          <mc:Choice Requires="wps">
            <w:drawing>
              <wp:anchor distT="0" distB="0" distL="114300" distR="114300" simplePos="0" relativeHeight="251659264" behindDoc="0" locked="0" layoutInCell="1" allowOverlap="1" wp14:anchorId="629098CD" wp14:editId="6A4A2D29">
                <wp:simplePos x="0" y="0"/>
                <wp:positionH relativeFrom="column">
                  <wp:posOffset>82550</wp:posOffset>
                </wp:positionH>
                <wp:positionV relativeFrom="paragraph">
                  <wp:posOffset>482600</wp:posOffset>
                </wp:positionV>
                <wp:extent cx="6504941" cy="7443472"/>
                <wp:effectExtent l="0" t="0" r="10159" b="5078"/>
                <wp:wrapNone/>
                <wp:docPr id="1172299417" name="Cadre de texte 1"/>
                <wp:cNvGraphicFramePr/>
                <a:graphic xmlns:a="http://schemas.openxmlformats.org/drawingml/2006/main">
                  <a:graphicData uri="http://schemas.microsoft.com/office/word/2010/wordprocessingShape">
                    <wps:wsp>
                      <wps:cNvSpPr txBox="1"/>
                      <wps:spPr>
                        <a:xfrm>
                          <a:off x="0" y="0"/>
                          <a:ext cx="6504941" cy="7443472"/>
                        </a:xfrm>
                        <a:prstGeom prst="rect">
                          <a:avLst/>
                        </a:prstGeom>
                        <a:noFill/>
                        <a:ln>
                          <a:noFill/>
                          <a:prstDash/>
                        </a:ln>
                      </wps:spPr>
                      <wps:txbx>
                        <w:txbxContent>
                          <w:p w14:paraId="30283C86" w14:textId="77777777" w:rsidR="002F2B29" w:rsidRDefault="002F2B29" w:rsidP="002F2B29"/>
                          <w:p w14:paraId="12A69C07" w14:textId="77777777" w:rsidR="002F2B29" w:rsidRDefault="002F2B29" w:rsidP="002F2B29">
                            <w:pPr>
                              <w:jc w:val="both"/>
                            </w:pPr>
                            <w:r>
                              <w:rPr>
                                <w:rFonts w:ascii="F" w:hAnsi="F"/>
                              </w:rPr>
                              <w:t xml:space="preserve">              J</w:t>
                            </w:r>
                            <w:r>
                              <w:rPr>
                                <w:rFonts w:ascii="Arial" w:hAnsi="Arial"/>
                                <w:sz w:val="20"/>
                                <w:szCs w:val="20"/>
                              </w:rPr>
                              <w:t xml:space="preserve">e consens à transmettre mes données personnelles à l’ATSCAF      </w:t>
                            </w:r>
                            <w:r>
                              <w:rPr>
                                <w:rFonts w:ascii="Arial" w:hAnsi="Arial"/>
                                <w:b/>
                                <w:bCs/>
                                <w:sz w:val="20"/>
                                <w:szCs w:val="20"/>
                              </w:rPr>
                              <w:t xml:space="preserve">OUI / NON </w:t>
                            </w:r>
                            <w:r>
                              <w:rPr>
                                <w:rFonts w:ascii="Arial" w:hAnsi="Arial"/>
                                <w:sz w:val="20"/>
                                <w:szCs w:val="20"/>
                              </w:rPr>
                              <w:t xml:space="preserve">       qui s’engage :</w:t>
                            </w:r>
                          </w:p>
                          <w:p w14:paraId="1CBC66A0" w14:textId="77777777" w:rsidR="002F2B29" w:rsidRDefault="002F2B29" w:rsidP="002F2B29">
                            <w:pPr>
                              <w:jc w:val="both"/>
                              <w:rPr>
                                <w:rFonts w:ascii="F" w:hAnsi="F"/>
                                <w:b/>
                              </w:rPr>
                            </w:pPr>
                          </w:p>
                          <w:p w14:paraId="02B9D6CE" w14:textId="77777777" w:rsidR="002F2B29" w:rsidRDefault="002F2B29" w:rsidP="002F2B29">
                            <w:pPr>
                              <w:jc w:val="both"/>
                            </w:pPr>
                            <w:r>
                              <w:rPr>
                                <w:rFonts w:ascii="Arial" w:hAnsi="Arial"/>
                                <w:sz w:val="20"/>
                                <w:szCs w:val="20"/>
                              </w:rPr>
                              <w:t xml:space="preserve">               -  à les utiliser conformément aux dispositions légales prévues par le Règlement général sur la Protection               des données du 27 avril 2016 (RGPD) et dans le strict respect des objectifs pour lesquels l’ATSCAF a été               constituée.</w:t>
                            </w:r>
                          </w:p>
                          <w:p w14:paraId="2E7245AC" w14:textId="77777777" w:rsidR="002F2B29" w:rsidRDefault="002F2B29" w:rsidP="002F2B29">
                            <w:pPr>
                              <w:jc w:val="both"/>
                              <w:rPr>
                                <w:rFonts w:ascii="F" w:hAnsi="F"/>
                              </w:rPr>
                            </w:pPr>
                          </w:p>
                          <w:p w14:paraId="70E7B119" w14:textId="77777777" w:rsidR="002F2B29" w:rsidRDefault="002F2B29" w:rsidP="002F2B29">
                            <w:pPr>
                              <w:jc w:val="both"/>
                            </w:pPr>
                            <w:r>
                              <w:rPr>
                                <w:rFonts w:ascii="Arial" w:hAnsi="Arial"/>
                                <w:sz w:val="20"/>
                                <w:szCs w:val="20"/>
                              </w:rPr>
                              <w:t xml:space="preserve">              -  et à ne pas transmettre ces données personnelles à d’autres tiers.      </w:t>
                            </w:r>
                            <w:r>
                              <w:rPr>
                                <w:rFonts w:ascii="Arial" w:hAnsi="Arial"/>
                                <w:b/>
                                <w:bCs/>
                                <w:sz w:val="20"/>
                                <w:szCs w:val="20"/>
                              </w:rPr>
                              <w:t xml:space="preserve">OUI / NON </w:t>
                            </w:r>
                            <w:r>
                              <w:rPr>
                                <w:rFonts w:ascii="Arial" w:hAnsi="Arial"/>
                                <w:sz w:val="20"/>
                                <w:szCs w:val="20"/>
                              </w:rPr>
                              <w:t xml:space="preserve">       </w:t>
                            </w:r>
                          </w:p>
                          <w:p w14:paraId="03820638" w14:textId="77777777" w:rsidR="002F2B29" w:rsidRDefault="002F2B29" w:rsidP="002F2B29">
                            <w:pPr>
                              <w:jc w:val="both"/>
                              <w:rPr>
                                <w:rFonts w:ascii="F" w:hAnsi="F"/>
                              </w:rPr>
                            </w:pPr>
                          </w:p>
                          <w:p w14:paraId="2E3548D1" w14:textId="77777777" w:rsidR="002F2B29" w:rsidRDefault="002F2B29" w:rsidP="002F2B29">
                            <w:pPr>
                              <w:jc w:val="both"/>
                              <w:rPr>
                                <w:rFonts w:ascii="F" w:hAnsi="F"/>
                              </w:rPr>
                            </w:pPr>
                          </w:p>
                          <w:p w14:paraId="4D3755CA" w14:textId="77777777" w:rsidR="002F2B29" w:rsidRDefault="002F2B29" w:rsidP="002F2B29">
                            <w:pPr>
                              <w:jc w:val="both"/>
                            </w:pPr>
                            <w:r>
                              <w:rPr>
                                <w:rFonts w:ascii="Arial" w:hAnsi="Arial"/>
                                <w:sz w:val="20"/>
                                <w:szCs w:val="20"/>
                              </w:rPr>
                              <w:t xml:space="preserve">              J’autorise l’ATSCAF à m’adresser les revues éditées par l’association    </w:t>
                            </w:r>
                            <w:r>
                              <w:rPr>
                                <w:rFonts w:ascii="Arial" w:hAnsi="Arial"/>
                                <w:b/>
                                <w:bCs/>
                                <w:sz w:val="20"/>
                                <w:szCs w:val="20"/>
                              </w:rPr>
                              <w:t xml:space="preserve">OUI / NON </w:t>
                            </w:r>
                            <w:r>
                              <w:rPr>
                                <w:rFonts w:ascii="Arial" w:hAnsi="Arial"/>
                                <w:sz w:val="20"/>
                                <w:szCs w:val="20"/>
                              </w:rPr>
                              <w:t xml:space="preserve">       </w:t>
                            </w:r>
                          </w:p>
                          <w:p w14:paraId="5EE2F462" w14:textId="77777777" w:rsidR="002F2B29" w:rsidRDefault="002F2B29" w:rsidP="002F2B29">
                            <w:pPr>
                              <w:jc w:val="both"/>
                              <w:rPr>
                                <w:rFonts w:ascii="F" w:hAnsi="F"/>
                              </w:rPr>
                            </w:pPr>
                          </w:p>
                          <w:p w14:paraId="43C630D0" w14:textId="77777777" w:rsidR="002F2B29" w:rsidRDefault="002F2B29" w:rsidP="002F2B29">
                            <w:pPr>
                              <w:jc w:val="both"/>
                              <w:rPr>
                                <w:rFonts w:ascii="F" w:hAnsi="F"/>
                              </w:rPr>
                            </w:pPr>
                          </w:p>
                          <w:p w14:paraId="254B73E8" w14:textId="77777777" w:rsidR="002F2B29" w:rsidRDefault="002F2B29" w:rsidP="002F2B29">
                            <w:pPr>
                              <w:jc w:val="both"/>
                            </w:pPr>
                            <w:r>
                              <w:rPr>
                                <w:rFonts w:ascii="Arial" w:hAnsi="Arial"/>
                                <w:sz w:val="20"/>
                                <w:szCs w:val="20"/>
                                <w:lang w:eastAsia="fr-FR"/>
                              </w:rPr>
                              <w:t xml:space="preserve">              J’autorise l’ATSCAF à m’adresser</w:t>
                            </w:r>
                            <w:r>
                              <w:rPr>
                                <w:rFonts w:ascii="Arial" w:hAnsi="Arial"/>
                                <w:sz w:val="20"/>
                                <w:szCs w:val="20"/>
                              </w:rPr>
                              <w:t xml:space="preserve"> des informations sur ma messagerie électronique      </w:t>
                            </w:r>
                            <w:r>
                              <w:rPr>
                                <w:rFonts w:ascii="Arial" w:hAnsi="Arial"/>
                                <w:b/>
                                <w:bCs/>
                                <w:sz w:val="20"/>
                                <w:szCs w:val="20"/>
                              </w:rPr>
                              <w:t xml:space="preserve">OUI / NON </w:t>
                            </w:r>
                            <w:r>
                              <w:rPr>
                                <w:rFonts w:ascii="Arial" w:hAnsi="Arial"/>
                                <w:sz w:val="20"/>
                                <w:szCs w:val="20"/>
                              </w:rPr>
                              <w:t xml:space="preserve">       </w:t>
                            </w:r>
                          </w:p>
                          <w:p w14:paraId="5AAA44AD" w14:textId="77777777" w:rsidR="002F2B29" w:rsidRDefault="002F2B29" w:rsidP="002F2B29">
                            <w:pPr>
                              <w:jc w:val="both"/>
                              <w:rPr>
                                <w:rFonts w:ascii="F" w:hAnsi="F"/>
                                <w:b/>
                              </w:rPr>
                            </w:pPr>
                          </w:p>
                          <w:p w14:paraId="51197FEE" w14:textId="77777777" w:rsidR="002F2B29" w:rsidRDefault="002F2B29" w:rsidP="002F2B29">
                            <w:pPr>
                              <w:jc w:val="both"/>
                              <w:rPr>
                                <w:rFonts w:ascii="F" w:hAnsi="F"/>
                                <w:b/>
                              </w:rPr>
                            </w:pPr>
                          </w:p>
                          <w:p w14:paraId="5A4DBA8E" w14:textId="77777777" w:rsidR="002F2B29" w:rsidRDefault="002F2B29" w:rsidP="002F2B29">
                            <w:pPr>
                              <w:jc w:val="both"/>
                              <w:rPr>
                                <w:rFonts w:ascii="F" w:hAnsi="F"/>
                                <w:b/>
                              </w:rPr>
                            </w:pPr>
                          </w:p>
                          <w:p w14:paraId="72FAC568" w14:textId="77777777" w:rsidR="002F2B29" w:rsidRDefault="002F2B29" w:rsidP="002F2B29">
                            <w:pPr>
                              <w:jc w:val="both"/>
                            </w:pPr>
                            <w:r>
                              <w:rPr>
                                <w:rFonts w:ascii="Arial" w:hAnsi="Arial"/>
                                <w:b/>
                                <w:sz w:val="20"/>
                                <w:szCs w:val="20"/>
                              </w:rPr>
                              <w:t xml:space="preserve">              Si consentement de votre part, vous voudrez bien entourer votre choix</w:t>
                            </w:r>
                          </w:p>
                          <w:p w14:paraId="19740F3C" w14:textId="77777777" w:rsidR="002F2B29" w:rsidRDefault="002F2B29" w:rsidP="002F2B29">
                            <w:pPr>
                              <w:jc w:val="both"/>
                              <w:rPr>
                                <w:rFonts w:ascii="F" w:hAnsi="F"/>
                                <w:i/>
                                <w:iCs/>
                              </w:rPr>
                            </w:pPr>
                          </w:p>
                          <w:p w14:paraId="14792C5E" w14:textId="77777777" w:rsidR="002F2B29" w:rsidRDefault="002F2B29" w:rsidP="002F2B29">
                            <w:pPr>
                              <w:jc w:val="both"/>
                              <w:rPr>
                                <w:rFonts w:ascii="F" w:hAnsi="F"/>
                                <w:i/>
                                <w:iCs/>
                              </w:rPr>
                            </w:pPr>
                          </w:p>
                          <w:p w14:paraId="07A7D523" w14:textId="77777777" w:rsidR="002F2B29" w:rsidRDefault="002F2B29" w:rsidP="002F2B29">
                            <w:pPr>
                              <w:jc w:val="both"/>
                              <w:rPr>
                                <w:rFonts w:ascii="F" w:hAnsi="F"/>
                                <w:i/>
                                <w:iCs/>
                              </w:rPr>
                            </w:pPr>
                          </w:p>
                          <w:p w14:paraId="4CA86207" w14:textId="77777777" w:rsidR="002F2B29" w:rsidRDefault="002F2B29" w:rsidP="002F2B29">
                            <w:pPr>
                              <w:jc w:val="both"/>
                            </w:pPr>
                            <w:r>
                              <w:rPr>
                                <w:rFonts w:ascii="Arial" w:hAnsi="Arial"/>
                                <w:i/>
                                <w:iCs/>
                                <w:sz w:val="20"/>
                                <w:szCs w:val="20"/>
                                <w:u w:val="single"/>
                              </w:rPr>
                              <w:t>NOTA :</w:t>
                            </w:r>
                            <w:r>
                              <w:rPr>
                                <w:rFonts w:ascii="Arial" w:hAnsi="Arial"/>
                                <w:i/>
                                <w:iCs/>
                                <w:sz w:val="20"/>
                                <w:szCs w:val="20"/>
                              </w:rPr>
                              <w:t xml:space="preserve"> Vous bénéficiez d’un droit d’accès, de rectification, de portabilité, d’effacement de celles-ci ou une limitation du traitement.</w:t>
                            </w:r>
                          </w:p>
                          <w:p w14:paraId="72C576DD" w14:textId="77777777" w:rsidR="002F2B29" w:rsidRDefault="002F2B29" w:rsidP="002F2B29">
                            <w:pPr>
                              <w:jc w:val="both"/>
                            </w:pPr>
                            <w:r>
                              <w:rPr>
                                <w:rFonts w:ascii="Arial" w:hAnsi="Arial"/>
                                <w:i/>
                                <w:iCs/>
                                <w:sz w:val="20"/>
                                <w:szCs w:val="20"/>
                              </w:rPr>
                              <w:t>Vous pouvez vous opposer au traitement des données vous concernant et disposez du droit de retirer votre consentement à tout moment en vous adressant à :</w:t>
                            </w:r>
                          </w:p>
                          <w:p w14:paraId="1C6DF1B3" w14:textId="77777777" w:rsidR="002F2B29" w:rsidRDefault="002F2B29" w:rsidP="002F2B29">
                            <w:pPr>
                              <w:jc w:val="both"/>
                              <w:rPr>
                                <w:rFonts w:ascii="F" w:hAnsi="F"/>
                                <w:i/>
                                <w:iCs/>
                              </w:rPr>
                            </w:pPr>
                          </w:p>
                          <w:p w14:paraId="40DE2BC8" w14:textId="77777777" w:rsidR="002F2B29" w:rsidRDefault="002F2B29" w:rsidP="002F2B29">
                            <w:pPr>
                              <w:jc w:val="both"/>
                            </w:pPr>
                            <w:r>
                              <w:rPr>
                                <w:rFonts w:ascii="Arial" w:hAnsi="Arial"/>
                                <w:i/>
                                <w:iCs/>
                                <w:sz w:val="20"/>
                                <w:szCs w:val="20"/>
                                <w:u w:val="single"/>
                              </w:rPr>
                              <w:t>Pour les informations locales</w:t>
                            </w:r>
                            <w:r>
                              <w:rPr>
                                <w:rFonts w:ascii="Arial" w:hAnsi="Arial"/>
                                <w:i/>
                                <w:iCs/>
                                <w:sz w:val="20"/>
                                <w:szCs w:val="20"/>
                              </w:rPr>
                              <w:t> : à l’association à laquelle vous êtes adhérent</w:t>
                            </w:r>
                          </w:p>
                          <w:p w14:paraId="264263A3" w14:textId="77777777" w:rsidR="002F2B29" w:rsidRDefault="002F2B29" w:rsidP="002F2B29">
                            <w:pPr>
                              <w:jc w:val="both"/>
                            </w:pPr>
                            <w:r>
                              <w:rPr>
                                <w:rFonts w:ascii="Arial" w:hAnsi="Arial"/>
                                <w:i/>
                                <w:iCs/>
                                <w:color w:val="0000FF"/>
                                <w:sz w:val="20"/>
                                <w:szCs w:val="20"/>
                              </w:rPr>
                              <w:t>https://locales.atscaf.fr/vitrine/locale.php?code_section=0600</w:t>
                            </w:r>
                          </w:p>
                          <w:p w14:paraId="5BF51EBC" w14:textId="77777777" w:rsidR="002F2B29" w:rsidRDefault="002F2B29" w:rsidP="002F2B29">
                            <w:pPr>
                              <w:jc w:val="both"/>
                              <w:rPr>
                                <w:rFonts w:ascii="F" w:hAnsi="F"/>
                                <w:i/>
                                <w:color w:val="FF0000"/>
                              </w:rPr>
                            </w:pPr>
                          </w:p>
                          <w:p w14:paraId="65A8E6D0" w14:textId="77777777" w:rsidR="002F2B29" w:rsidRDefault="002F2B29" w:rsidP="002F2B29">
                            <w:r>
                              <w:rPr>
                                <w:rFonts w:ascii="Arial" w:hAnsi="Arial"/>
                                <w:i/>
                                <w:iCs/>
                                <w:sz w:val="20"/>
                                <w:szCs w:val="20"/>
                                <w:u w:val="single"/>
                              </w:rPr>
                              <w:t>Pour les informations nationales</w:t>
                            </w:r>
                            <w:r>
                              <w:rPr>
                                <w:rFonts w:ascii="Arial" w:hAnsi="Arial"/>
                                <w:i/>
                                <w:iCs/>
                                <w:sz w:val="20"/>
                                <w:szCs w:val="20"/>
                              </w:rPr>
                              <w:t> :</w:t>
                            </w:r>
                            <w:r>
                              <w:rPr>
                                <w:rFonts w:ascii="Arial" w:hAnsi="Arial" w:cs="Calibri"/>
                                <w:i/>
                                <w:iCs/>
                                <w:color w:val="000000"/>
                                <w:sz w:val="20"/>
                                <w:szCs w:val="20"/>
                              </w:rPr>
                              <w:t xml:space="preserve"> à l’ATSCAF fédérale-</w:t>
                            </w:r>
                          </w:p>
                          <w:p w14:paraId="1BABB592" w14:textId="77777777" w:rsidR="002F2B29" w:rsidRDefault="002F2B29" w:rsidP="002F2B29">
                            <w:hyperlink r:id="rId8" w:history="1">
                              <w:r>
                                <w:t>atscaf-informatic@finances.gouv.fr</w:t>
                              </w:r>
                            </w:hyperlink>
                          </w:p>
                          <w:p w14:paraId="25616D1F" w14:textId="77777777" w:rsidR="002F2B29" w:rsidRDefault="002F2B29" w:rsidP="002F2B29">
                            <w:pPr>
                              <w:jc w:val="both"/>
                              <w:rPr>
                                <w:rFonts w:ascii="F" w:hAnsi="F"/>
                                <w:b/>
                              </w:rPr>
                            </w:pPr>
                          </w:p>
                          <w:p w14:paraId="25A3F1E4" w14:textId="77777777" w:rsidR="002F2B29" w:rsidRDefault="002F2B29" w:rsidP="002F2B29">
                            <w:pPr>
                              <w:jc w:val="both"/>
                              <w:rPr>
                                <w:rFonts w:ascii="F" w:hAnsi="F"/>
                                <w:b/>
                              </w:rPr>
                            </w:pPr>
                          </w:p>
                          <w:p w14:paraId="1D837113" w14:textId="77777777" w:rsidR="002F2B29" w:rsidRDefault="002F2B29" w:rsidP="002F2B29">
                            <w:pPr>
                              <w:jc w:val="both"/>
                              <w:rPr>
                                <w:rFonts w:ascii="F" w:hAnsi="F"/>
                                <w:b/>
                              </w:rPr>
                            </w:pPr>
                          </w:p>
                          <w:p w14:paraId="5695B70C" w14:textId="77777777" w:rsidR="002F2B29" w:rsidRDefault="002F2B29" w:rsidP="002F2B29">
                            <w:pPr>
                              <w:jc w:val="both"/>
                            </w:pPr>
                            <w:r>
                              <w:rPr>
                                <w:rFonts w:ascii="Arial" w:hAnsi="Arial"/>
                                <w:b/>
                                <w:sz w:val="20"/>
                                <w:szCs w:val="20"/>
                              </w:rPr>
                              <w:t>Date</w:t>
                            </w:r>
                          </w:p>
                          <w:p w14:paraId="489C3CB2" w14:textId="77777777" w:rsidR="002F2B29" w:rsidRDefault="002F2B29" w:rsidP="002F2B29">
                            <w:pPr>
                              <w:jc w:val="both"/>
                              <w:rPr>
                                <w:rFonts w:ascii="F" w:hAnsi="F"/>
                                <w:b/>
                              </w:rPr>
                            </w:pPr>
                          </w:p>
                          <w:p w14:paraId="2CD163BD" w14:textId="77777777" w:rsidR="002F2B29" w:rsidRDefault="002F2B29" w:rsidP="002F2B29">
                            <w:pPr>
                              <w:jc w:val="both"/>
                              <w:rPr>
                                <w:rFonts w:ascii="F" w:hAnsi="F"/>
                                <w:b/>
                              </w:rPr>
                            </w:pPr>
                          </w:p>
                          <w:p w14:paraId="77EC12C9" w14:textId="77777777" w:rsidR="002F2B29" w:rsidRDefault="002F2B29" w:rsidP="002F2B29">
                            <w:pPr>
                              <w:jc w:val="both"/>
                              <w:rPr>
                                <w:rFonts w:ascii="F" w:hAnsi="F"/>
                                <w:b/>
                              </w:rPr>
                            </w:pPr>
                          </w:p>
                          <w:p w14:paraId="3699B403" w14:textId="77777777" w:rsidR="002F2B29" w:rsidRDefault="002F2B29" w:rsidP="002F2B29">
                            <w:pPr>
                              <w:jc w:val="both"/>
                            </w:pPr>
                            <w:r>
                              <w:rPr>
                                <w:rFonts w:ascii="Arial" w:hAnsi="Arial"/>
                                <w:b/>
                                <w:sz w:val="20"/>
                                <w:szCs w:val="20"/>
                              </w:rPr>
                              <w:t>Signature</w:t>
                            </w:r>
                          </w:p>
                        </w:txbxContent>
                      </wps:txbx>
                      <wps:bodyPr vert="horz" wrap="square" lIns="0" tIns="0" rIns="0" bIns="0" anchor="t" anchorCtr="0" compatLnSpc="0">
                        <a:noAutofit/>
                      </wps:bodyPr>
                    </wps:wsp>
                  </a:graphicData>
                </a:graphic>
              </wp:anchor>
            </w:drawing>
          </mc:Choice>
          <mc:Fallback>
            <w:pict>
              <v:shapetype w14:anchorId="629098CD" id="_x0000_t202" coordsize="21600,21600" o:spt="202" path="m,l,21600r21600,l21600,xe">
                <v:stroke joinstyle="miter"/>
                <v:path gradientshapeok="t" o:connecttype="rect"/>
              </v:shapetype>
              <v:shape id="Cadre de texte 1" o:spid="_x0000_s1026" type="#_x0000_t202" style="position:absolute;margin-left:6.5pt;margin-top:38pt;width:512.2pt;height:58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" filled="f" stroked="f">
                <v:textbox inset="0,0,0,0">
                  <w:txbxContent>
                    <w:p w14:paraId="30283C86" w14:textId="77777777" w:rsidR="002F2B29" w:rsidRDefault="002F2B29" w:rsidP="002F2B29"/>
                    <w:p w14:paraId="12A69C07" w14:textId="77777777" w:rsidR="002F2B29" w:rsidRDefault="002F2B29" w:rsidP="002F2B29">
                      <w:pPr>
                        <w:jc w:val="both"/>
                      </w:pPr>
                      <w:r>
                        <w:rPr>
                          <w:rFonts w:ascii="F" w:hAnsi="F"/>
                        </w:rPr>
                        <w:t xml:space="preserve">              J</w:t>
                      </w:r>
                      <w:r>
                        <w:rPr>
                          <w:rFonts w:ascii="Arial" w:hAnsi="Arial"/>
                          <w:sz w:val="20"/>
                          <w:szCs w:val="20"/>
                        </w:rPr>
                        <w:t xml:space="preserve">e consens à transmettre mes données personnelles à l’ATSCAF      </w:t>
                      </w:r>
                      <w:r>
                        <w:rPr>
                          <w:rFonts w:ascii="Arial" w:hAnsi="Arial"/>
                          <w:b/>
                          <w:bCs/>
                          <w:sz w:val="20"/>
                          <w:szCs w:val="20"/>
                        </w:rPr>
                        <w:t xml:space="preserve">OUI / NON </w:t>
                      </w:r>
                      <w:r>
                        <w:rPr>
                          <w:rFonts w:ascii="Arial" w:hAnsi="Arial"/>
                          <w:sz w:val="20"/>
                          <w:szCs w:val="20"/>
                        </w:rPr>
                        <w:t xml:space="preserve">       qui s’engage :</w:t>
                      </w:r>
                    </w:p>
                    <w:p w14:paraId="1CBC66A0" w14:textId="77777777" w:rsidR="002F2B29" w:rsidRDefault="002F2B29" w:rsidP="002F2B29">
                      <w:pPr>
                        <w:jc w:val="both"/>
                        <w:rPr>
                          <w:rFonts w:ascii="F" w:hAnsi="F"/>
                          <w:b/>
                        </w:rPr>
                      </w:pPr>
                    </w:p>
                    <w:p w14:paraId="02B9D6CE" w14:textId="77777777" w:rsidR="002F2B29" w:rsidRDefault="002F2B29" w:rsidP="002F2B29">
                      <w:pPr>
                        <w:jc w:val="both"/>
                      </w:pPr>
                      <w:r>
                        <w:rPr>
                          <w:rFonts w:ascii="Arial" w:hAnsi="Arial"/>
                          <w:sz w:val="20"/>
                          <w:szCs w:val="20"/>
                        </w:rPr>
                        <w:t xml:space="preserve">               -  à les utiliser conformément aux dispositions légales prévues par le Règlement général sur la Protection               des données du 27 avril 2016 (RGPD) et dans le strict respect des objectifs pour lesquels l’ATSCAF a été               constituée.</w:t>
                      </w:r>
                    </w:p>
                    <w:p w14:paraId="2E7245AC" w14:textId="77777777" w:rsidR="002F2B29" w:rsidRDefault="002F2B29" w:rsidP="002F2B29">
                      <w:pPr>
                        <w:jc w:val="both"/>
                        <w:rPr>
                          <w:rFonts w:ascii="F" w:hAnsi="F"/>
                        </w:rPr>
                      </w:pPr>
                    </w:p>
                    <w:p w14:paraId="70E7B119" w14:textId="77777777" w:rsidR="002F2B29" w:rsidRDefault="002F2B29" w:rsidP="002F2B29">
                      <w:pPr>
                        <w:jc w:val="both"/>
                      </w:pPr>
                      <w:r>
                        <w:rPr>
                          <w:rFonts w:ascii="Arial" w:hAnsi="Arial"/>
                          <w:sz w:val="20"/>
                          <w:szCs w:val="20"/>
                        </w:rPr>
                        <w:t xml:space="preserve">              -  et à ne pas transmettre ces données personnelles à d’autres tiers.      </w:t>
                      </w:r>
                      <w:r>
                        <w:rPr>
                          <w:rFonts w:ascii="Arial" w:hAnsi="Arial"/>
                          <w:b/>
                          <w:bCs/>
                          <w:sz w:val="20"/>
                          <w:szCs w:val="20"/>
                        </w:rPr>
                        <w:t xml:space="preserve">OUI / NON </w:t>
                      </w:r>
                      <w:r>
                        <w:rPr>
                          <w:rFonts w:ascii="Arial" w:hAnsi="Arial"/>
                          <w:sz w:val="20"/>
                          <w:szCs w:val="20"/>
                        </w:rPr>
                        <w:t xml:space="preserve">       </w:t>
                      </w:r>
                    </w:p>
                    <w:p w14:paraId="03820638" w14:textId="77777777" w:rsidR="002F2B29" w:rsidRDefault="002F2B29" w:rsidP="002F2B29">
                      <w:pPr>
                        <w:jc w:val="both"/>
                        <w:rPr>
                          <w:rFonts w:ascii="F" w:hAnsi="F"/>
                        </w:rPr>
                      </w:pPr>
                    </w:p>
                    <w:p w14:paraId="2E3548D1" w14:textId="77777777" w:rsidR="002F2B29" w:rsidRDefault="002F2B29" w:rsidP="002F2B29">
                      <w:pPr>
                        <w:jc w:val="both"/>
                        <w:rPr>
                          <w:rFonts w:ascii="F" w:hAnsi="F"/>
                        </w:rPr>
                      </w:pPr>
                    </w:p>
                    <w:p w14:paraId="4D3755CA" w14:textId="77777777" w:rsidR="002F2B29" w:rsidRDefault="002F2B29" w:rsidP="002F2B29">
                      <w:pPr>
                        <w:jc w:val="both"/>
                      </w:pPr>
                      <w:r>
                        <w:rPr>
                          <w:rFonts w:ascii="Arial" w:hAnsi="Arial"/>
                          <w:sz w:val="20"/>
                          <w:szCs w:val="20"/>
                        </w:rPr>
                        <w:t xml:space="preserve">              J’autorise l’ATSCAF à m’adresser les revues éditées par l’association    </w:t>
                      </w:r>
                      <w:r>
                        <w:rPr>
                          <w:rFonts w:ascii="Arial" w:hAnsi="Arial"/>
                          <w:b/>
                          <w:bCs/>
                          <w:sz w:val="20"/>
                          <w:szCs w:val="20"/>
                        </w:rPr>
                        <w:t xml:space="preserve">OUI / NON </w:t>
                      </w:r>
                      <w:r>
                        <w:rPr>
                          <w:rFonts w:ascii="Arial" w:hAnsi="Arial"/>
                          <w:sz w:val="20"/>
                          <w:szCs w:val="20"/>
                        </w:rPr>
                        <w:t xml:space="preserve">       </w:t>
                      </w:r>
                    </w:p>
                    <w:p w14:paraId="5EE2F462" w14:textId="77777777" w:rsidR="002F2B29" w:rsidRDefault="002F2B29" w:rsidP="002F2B29">
                      <w:pPr>
                        <w:jc w:val="both"/>
                        <w:rPr>
                          <w:rFonts w:ascii="F" w:hAnsi="F"/>
                        </w:rPr>
                      </w:pPr>
                    </w:p>
                    <w:p w14:paraId="43C630D0" w14:textId="77777777" w:rsidR="002F2B29" w:rsidRDefault="002F2B29" w:rsidP="002F2B29">
                      <w:pPr>
                        <w:jc w:val="both"/>
                        <w:rPr>
                          <w:rFonts w:ascii="F" w:hAnsi="F"/>
                        </w:rPr>
                      </w:pPr>
                    </w:p>
                    <w:p w14:paraId="254B73E8" w14:textId="77777777" w:rsidR="002F2B29" w:rsidRDefault="002F2B29" w:rsidP="002F2B29">
                      <w:pPr>
                        <w:jc w:val="both"/>
                      </w:pPr>
                      <w:r>
                        <w:rPr>
                          <w:rFonts w:ascii="Arial" w:hAnsi="Arial"/>
                          <w:sz w:val="20"/>
                          <w:szCs w:val="20"/>
                          <w:lang w:eastAsia="fr-FR"/>
                        </w:rPr>
                        <w:t xml:space="preserve">              J’autorise l’ATSCAF à m’adresser</w:t>
                      </w:r>
                      <w:r>
                        <w:rPr>
                          <w:rFonts w:ascii="Arial" w:hAnsi="Arial"/>
                          <w:sz w:val="20"/>
                          <w:szCs w:val="20"/>
                        </w:rPr>
                        <w:t xml:space="preserve"> des informations sur ma messagerie électronique      </w:t>
                      </w:r>
                      <w:r>
                        <w:rPr>
                          <w:rFonts w:ascii="Arial" w:hAnsi="Arial"/>
                          <w:b/>
                          <w:bCs/>
                          <w:sz w:val="20"/>
                          <w:szCs w:val="20"/>
                        </w:rPr>
                        <w:t xml:space="preserve">OUI / NON </w:t>
                      </w:r>
                      <w:r>
                        <w:rPr>
                          <w:rFonts w:ascii="Arial" w:hAnsi="Arial"/>
                          <w:sz w:val="20"/>
                          <w:szCs w:val="20"/>
                        </w:rPr>
                        <w:t xml:space="preserve">       </w:t>
                      </w:r>
                    </w:p>
                    <w:p w14:paraId="5AAA44AD" w14:textId="77777777" w:rsidR="002F2B29" w:rsidRDefault="002F2B29" w:rsidP="002F2B29">
                      <w:pPr>
                        <w:jc w:val="both"/>
                        <w:rPr>
                          <w:rFonts w:ascii="F" w:hAnsi="F"/>
                          <w:b/>
                        </w:rPr>
                      </w:pPr>
                    </w:p>
                    <w:p w14:paraId="51197FEE" w14:textId="77777777" w:rsidR="002F2B29" w:rsidRDefault="002F2B29" w:rsidP="002F2B29">
                      <w:pPr>
                        <w:jc w:val="both"/>
                        <w:rPr>
                          <w:rFonts w:ascii="F" w:hAnsi="F"/>
                          <w:b/>
                        </w:rPr>
                      </w:pPr>
                    </w:p>
                    <w:p w14:paraId="5A4DBA8E" w14:textId="77777777" w:rsidR="002F2B29" w:rsidRDefault="002F2B29" w:rsidP="002F2B29">
                      <w:pPr>
                        <w:jc w:val="both"/>
                        <w:rPr>
                          <w:rFonts w:ascii="F" w:hAnsi="F"/>
                          <w:b/>
                        </w:rPr>
                      </w:pPr>
                    </w:p>
                    <w:p w14:paraId="72FAC568" w14:textId="77777777" w:rsidR="002F2B29" w:rsidRDefault="002F2B29" w:rsidP="002F2B29">
                      <w:pPr>
                        <w:jc w:val="both"/>
                      </w:pPr>
                      <w:r>
                        <w:rPr>
                          <w:rFonts w:ascii="Arial" w:hAnsi="Arial"/>
                          <w:b/>
                          <w:sz w:val="20"/>
                          <w:szCs w:val="20"/>
                        </w:rPr>
                        <w:t xml:space="preserve">              Si consentement de votre part, vous voudrez bien entourer votre choix</w:t>
                      </w:r>
                    </w:p>
                    <w:p w14:paraId="19740F3C" w14:textId="77777777" w:rsidR="002F2B29" w:rsidRDefault="002F2B29" w:rsidP="002F2B29">
                      <w:pPr>
                        <w:jc w:val="both"/>
                        <w:rPr>
                          <w:rFonts w:ascii="F" w:hAnsi="F"/>
                          <w:i/>
                          <w:iCs/>
                        </w:rPr>
                      </w:pPr>
                    </w:p>
                    <w:p w14:paraId="14792C5E" w14:textId="77777777" w:rsidR="002F2B29" w:rsidRDefault="002F2B29" w:rsidP="002F2B29">
                      <w:pPr>
                        <w:jc w:val="both"/>
                        <w:rPr>
                          <w:rFonts w:ascii="F" w:hAnsi="F"/>
                          <w:i/>
                          <w:iCs/>
                        </w:rPr>
                      </w:pPr>
                    </w:p>
                    <w:p w14:paraId="07A7D523" w14:textId="77777777" w:rsidR="002F2B29" w:rsidRDefault="002F2B29" w:rsidP="002F2B29">
                      <w:pPr>
                        <w:jc w:val="both"/>
                        <w:rPr>
                          <w:rFonts w:ascii="F" w:hAnsi="F"/>
                          <w:i/>
                          <w:iCs/>
                        </w:rPr>
                      </w:pPr>
                    </w:p>
                    <w:p w14:paraId="4CA86207" w14:textId="77777777" w:rsidR="002F2B29" w:rsidRDefault="002F2B29" w:rsidP="002F2B29">
                      <w:pPr>
                        <w:jc w:val="both"/>
                      </w:pPr>
                      <w:r>
                        <w:rPr>
                          <w:rFonts w:ascii="Arial" w:hAnsi="Arial"/>
                          <w:i/>
                          <w:iCs/>
                          <w:sz w:val="20"/>
                          <w:szCs w:val="20"/>
                          <w:u w:val="single"/>
                        </w:rPr>
                        <w:t>NOTA :</w:t>
                      </w:r>
                      <w:r>
                        <w:rPr>
                          <w:rFonts w:ascii="Arial" w:hAnsi="Arial"/>
                          <w:i/>
                          <w:iCs/>
                          <w:sz w:val="20"/>
                          <w:szCs w:val="20"/>
                        </w:rPr>
                        <w:t xml:space="preserve"> Vous bénéficiez d’un droit d’accès, de rectification, de portabilité, d’effacement de celles-ci ou une limitation du traitement.</w:t>
                      </w:r>
                    </w:p>
                    <w:p w14:paraId="72C576DD" w14:textId="77777777" w:rsidR="002F2B29" w:rsidRDefault="002F2B29" w:rsidP="002F2B29">
                      <w:pPr>
                        <w:jc w:val="both"/>
                      </w:pPr>
                      <w:r>
                        <w:rPr>
                          <w:rFonts w:ascii="Arial" w:hAnsi="Arial"/>
                          <w:i/>
                          <w:iCs/>
                          <w:sz w:val="20"/>
                          <w:szCs w:val="20"/>
                        </w:rPr>
                        <w:t>Vous pouvez vous opposer au traitement des données vous concernant et disposez du droit de retirer votre consentement à tout moment en vous adressant à :</w:t>
                      </w:r>
                    </w:p>
                    <w:p w14:paraId="1C6DF1B3" w14:textId="77777777" w:rsidR="002F2B29" w:rsidRDefault="002F2B29" w:rsidP="002F2B29">
                      <w:pPr>
                        <w:jc w:val="both"/>
                        <w:rPr>
                          <w:rFonts w:ascii="F" w:hAnsi="F"/>
                          <w:i/>
                          <w:iCs/>
                        </w:rPr>
                      </w:pPr>
                    </w:p>
                    <w:p w14:paraId="40DE2BC8" w14:textId="77777777" w:rsidR="002F2B29" w:rsidRDefault="002F2B29" w:rsidP="002F2B29">
                      <w:pPr>
                        <w:jc w:val="both"/>
                      </w:pPr>
                      <w:r>
                        <w:rPr>
                          <w:rFonts w:ascii="Arial" w:hAnsi="Arial"/>
                          <w:i/>
                          <w:iCs/>
                          <w:sz w:val="20"/>
                          <w:szCs w:val="20"/>
                          <w:u w:val="single"/>
                        </w:rPr>
                        <w:t>Pour les informations locales</w:t>
                      </w:r>
                      <w:r>
                        <w:rPr>
                          <w:rFonts w:ascii="Arial" w:hAnsi="Arial"/>
                          <w:i/>
                          <w:iCs/>
                          <w:sz w:val="20"/>
                          <w:szCs w:val="20"/>
                        </w:rPr>
                        <w:t> : à l’association à laquelle vous êtes adhérent</w:t>
                      </w:r>
                    </w:p>
                    <w:p w14:paraId="264263A3" w14:textId="77777777" w:rsidR="002F2B29" w:rsidRDefault="002F2B29" w:rsidP="002F2B29">
                      <w:pPr>
                        <w:jc w:val="both"/>
                      </w:pPr>
                      <w:r>
                        <w:rPr>
                          <w:rFonts w:ascii="Arial" w:hAnsi="Arial"/>
                          <w:i/>
                          <w:iCs/>
                          <w:color w:val="0000FF"/>
                          <w:sz w:val="20"/>
                          <w:szCs w:val="20"/>
                        </w:rPr>
                        <w:t>https://locales.atscaf.fr/vitrine/locale.php?code_section=0600</w:t>
                      </w:r>
                    </w:p>
                    <w:p w14:paraId="5BF51EBC" w14:textId="77777777" w:rsidR="002F2B29" w:rsidRDefault="002F2B29" w:rsidP="002F2B29">
                      <w:pPr>
                        <w:jc w:val="both"/>
                        <w:rPr>
                          <w:rFonts w:ascii="F" w:hAnsi="F"/>
                          <w:i/>
                          <w:color w:val="FF0000"/>
                        </w:rPr>
                      </w:pPr>
                    </w:p>
                    <w:p w14:paraId="65A8E6D0" w14:textId="77777777" w:rsidR="002F2B29" w:rsidRDefault="002F2B29" w:rsidP="002F2B29">
                      <w:r>
                        <w:rPr>
                          <w:rFonts w:ascii="Arial" w:hAnsi="Arial"/>
                          <w:i/>
                          <w:iCs/>
                          <w:sz w:val="20"/>
                          <w:szCs w:val="20"/>
                          <w:u w:val="single"/>
                        </w:rPr>
                        <w:t>Pour les informations nationales</w:t>
                      </w:r>
                      <w:r>
                        <w:rPr>
                          <w:rFonts w:ascii="Arial" w:hAnsi="Arial"/>
                          <w:i/>
                          <w:iCs/>
                          <w:sz w:val="20"/>
                          <w:szCs w:val="20"/>
                        </w:rPr>
                        <w:t> :</w:t>
                      </w:r>
                      <w:r>
                        <w:rPr>
                          <w:rFonts w:ascii="Arial" w:hAnsi="Arial" w:cs="Calibri"/>
                          <w:i/>
                          <w:iCs/>
                          <w:color w:val="000000"/>
                          <w:sz w:val="20"/>
                          <w:szCs w:val="20"/>
                        </w:rPr>
                        <w:t xml:space="preserve"> à l’ATSCAF fédérale-</w:t>
                      </w:r>
                    </w:p>
                    <w:p w14:paraId="1BABB592" w14:textId="77777777" w:rsidR="002F2B29" w:rsidRDefault="002F2B29" w:rsidP="002F2B29">
                      <w:hyperlink r:id="rId9" w:history="1">
                        <w:r>
                          <w:t>atscaf-informatic@finances.gouv.fr</w:t>
                        </w:r>
                      </w:hyperlink>
                    </w:p>
                    <w:p w14:paraId="25616D1F" w14:textId="77777777" w:rsidR="002F2B29" w:rsidRDefault="002F2B29" w:rsidP="002F2B29">
                      <w:pPr>
                        <w:jc w:val="both"/>
                        <w:rPr>
                          <w:rFonts w:ascii="F" w:hAnsi="F"/>
                          <w:b/>
                        </w:rPr>
                      </w:pPr>
                    </w:p>
                    <w:p w14:paraId="25A3F1E4" w14:textId="77777777" w:rsidR="002F2B29" w:rsidRDefault="002F2B29" w:rsidP="002F2B29">
                      <w:pPr>
                        <w:jc w:val="both"/>
                        <w:rPr>
                          <w:rFonts w:ascii="F" w:hAnsi="F"/>
                          <w:b/>
                        </w:rPr>
                      </w:pPr>
                    </w:p>
                    <w:p w14:paraId="1D837113" w14:textId="77777777" w:rsidR="002F2B29" w:rsidRDefault="002F2B29" w:rsidP="002F2B29">
                      <w:pPr>
                        <w:jc w:val="both"/>
                        <w:rPr>
                          <w:rFonts w:ascii="F" w:hAnsi="F"/>
                          <w:b/>
                        </w:rPr>
                      </w:pPr>
                    </w:p>
                    <w:p w14:paraId="5695B70C" w14:textId="77777777" w:rsidR="002F2B29" w:rsidRDefault="002F2B29" w:rsidP="002F2B29">
                      <w:pPr>
                        <w:jc w:val="both"/>
                      </w:pPr>
                      <w:r>
                        <w:rPr>
                          <w:rFonts w:ascii="Arial" w:hAnsi="Arial"/>
                          <w:b/>
                          <w:sz w:val="20"/>
                          <w:szCs w:val="20"/>
                        </w:rPr>
                        <w:t>Date</w:t>
                      </w:r>
                    </w:p>
                    <w:p w14:paraId="489C3CB2" w14:textId="77777777" w:rsidR="002F2B29" w:rsidRDefault="002F2B29" w:rsidP="002F2B29">
                      <w:pPr>
                        <w:jc w:val="both"/>
                        <w:rPr>
                          <w:rFonts w:ascii="F" w:hAnsi="F"/>
                          <w:b/>
                        </w:rPr>
                      </w:pPr>
                    </w:p>
                    <w:p w14:paraId="2CD163BD" w14:textId="77777777" w:rsidR="002F2B29" w:rsidRDefault="002F2B29" w:rsidP="002F2B29">
                      <w:pPr>
                        <w:jc w:val="both"/>
                        <w:rPr>
                          <w:rFonts w:ascii="F" w:hAnsi="F"/>
                          <w:b/>
                        </w:rPr>
                      </w:pPr>
                    </w:p>
                    <w:p w14:paraId="77EC12C9" w14:textId="77777777" w:rsidR="002F2B29" w:rsidRDefault="002F2B29" w:rsidP="002F2B29">
                      <w:pPr>
                        <w:jc w:val="both"/>
                        <w:rPr>
                          <w:rFonts w:ascii="F" w:hAnsi="F"/>
                          <w:b/>
                        </w:rPr>
                      </w:pPr>
                    </w:p>
                    <w:p w14:paraId="3699B403" w14:textId="77777777" w:rsidR="002F2B29" w:rsidRDefault="002F2B29" w:rsidP="002F2B29">
                      <w:pPr>
                        <w:jc w:val="both"/>
                      </w:pPr>
                      <w:r>
                        <w:rPr>
                          <w:rFonts w:ascii="Arial" w:hAnsi="Arial"/>
                          <w:b/>
                          <w:sz w:val="20"/>
                          <w:szCs w:val="20"/>
                        </w:rPr>
                        <w:t>Signature</w:t>
                      </w:r>
                    </w:p>
                  </w:txbxContent>
                </v:textbox>
              </v:shape>
            </w:pict>
          </mc:Fallback>
        </mc:AlternateContent>
      </w:r>
    </w:p>
    <w:sectPr w:rsidR="00F53B26" w:rsidSect="00D71627">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B0"/>
    <w:rsid w:val="001F03AB"/>
    <w:rsid w:val="002E35D6"/>
    <w:rsid w:val="002F2B29"/>
    <w:rsid w:val="003B65AD"/>
    <w:rsid w:val="005E7EE0"/>
    <w:rsid w:val="00695609"/>
    <w:rsid w:val="00883A60"/>
    <w:rsid w:val="00CA61B0"/>
    <w:rsid w:val="00CD4293"/>
    <w:rsid w:val="00D71627"/>
    <w:rsid w:val="00F53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E7AC"/>
  <w15:chartTrackingRefBased/>
  <w15:docId w15:val="{3F94E17B-54AA-419E-B6BE-73174446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A6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A6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A61B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A61B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A61B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A61B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61B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61B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61B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61B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A61B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A61B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A61B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A61B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A61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61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61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61B0"/>
    <w:rPr>
      <w:rFonts w:eastAsiaTheme="majorEastAsia" w:cstheme="majorBidi"/>
      <w:color w:val="272727" w:themeColor="text1" w:themeTint="D8"/>
    </w:rPr>
  </w:style>
  <w:style w:type="paragraph" w:styleId="Titre">
    <w:name w:val="Title"/>
    <w:basedOn w:val="Normal"/>
    <w:next w:val="Normal"/>
    <w:link w:val="TitreCar"/>
    <w:uiPriority w:val="10"/>
    <w:qFormat/>
    <w:rsid w:val="00CA6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61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61B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61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61B0"/>
    <w:pPr>
      <w:spacing w:before="160"/>
      <w:jc w:val="center"/>
    </w:pPr>
    <w:rPr>
      <w:i/>
      <w:iCs/>
      <w:color w:val="404040" w:themeColor="text1" w:themeTint="BF"/>
    </w:rPr>
  </w:style>
  <w:style w:type="character" w:customStyle="1" w:styleId="CitationCar">
    <w:name w:val="Citation Car"/>
    <w:basedOn w:val="Policepardfaut"/>
    <w:link w:val="Citation"/>
    <w:uiPriority w:val="29"/>
    <w:rsid w:val="00CA61B0"/>
    <w:rPr>
      <w:i/>
      <w:iCs/>
      <w:color w:val="404040" w:themeColor="text1" w:themeTint="BF"/>
    </w:rPr>
  </w:style>
  <w:style w:type="paragraph" w:styleId="Paragraphedeliste">
    <w:name w:val="List Paragraph"/>
    <w:basedOn w:val="Normal"/>
    <w:uiPriority w:val="34"/>
    <w:qFormat/>
    <w:rsid w:val="00CA61B0"/>
    <w:pPr>
      <w:ind w:left="720"/>
      <w:contextualSpacing/>
    </w:pPr>
  </w:style>
  <w:style w:type="character" w:styleId="Accentuationintense">
    <w:name w:val="Intense Emphasis"/>
    <w:basedOn w:val="Policepardfaut"/>
    <w:uiPriority w:val="21"/>
    <w:qFormat/>
    <w:rsid w:val="00CA61B0"/>
    <w:rPr>
      <w:i/>
      <w:iCs/>
      <w:color w:val="0F4761" w:themeColor="accent1" w:themeShade="BF"/>
    </w:rPr>
  </w:style>
  <w:style w:type="paragraph" w:styleId="Citationintense">
    <w:name w:val="Intense Quote"/>
    <w:basedOn w:val="Normal"/>
    <w:next w:val="Normal"/>
    <w:link w:val="CitationintenseCar"/>
    <w:uiPriority w:val="30"/>
    <w:qFormat/>
    <w:rsid w:val="00CA6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A61B0"/>
    <w:rPr>
      <w:i/>
      <w:iCs/>
      <w:color w:val="0F4761" w:themeColor="accent1" w:themeShade="BF"/>
    </w:rPr>
  </w:style>
  <w:style w:type="character" w:styleId="Rfrenceintense">
    <w:name w:val="Intense Reference"/>
    <w:basedOn w:val="Policepardfaut"/>
    <w:uiPriority w:val="32"/>
    <w:qFormat/>
    <w:rsid w:val="00CA61B0"/>
    <w:rPr>
      <w:b/>
      <w:bCs/>
      <w:smallCaps/>
      <w:color w:val="0F4761" w:themeColor="accent1" w:themeShade="BF"/>
      <w:spacing w:val="5"/>
    </w:rPr>
  </w:style>
  <w:style w:type="table" w:styleId="Grilledutableau">
    <w:name w:val="Table Grid"/>
    <w:basedOn w:val="TableauNormal"/>
    <w:uiPriority w:val="39"/>
    <w:rsid w:val="00CA6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71627"/>
    <w:pPr>
      <w:suppressAutoHyphens/>
      <w:autoSpaceDN w:val="0"/>
      <w:spacing w:after="0" w:line="240" w:lineRule="auto"/>
      <w:textAlignment w:val="baseline"/>
    </w:pPr>
    <w:rPr>
      <w:rFonts w:ascii="Times New Roman" w:eastAsia="Times New Roman" w:hAnsi="Times New Roman" w:cs="Times New Roman"/>
      <w:kern w:val="3"/>
      <w:sz w:val="20"/>
      <w:szCs w:val="20"/>
      <w:lang w:eastAsia="zh-CN" w:bidi="hi-IN"/>
      <w14:ligatures w14:val="none"/>
    </w:rPr>
  </w:style>
  <w:style w:type="paragraph" w:customStyle="1" w:styleId="WW-Standard">
    <w:name w:val="WW-Standard"/>
    <w:rsid w:val="00D71627"/>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fr-FR" w:bidi="hi-IN"/>
      <w14:ligatures w14:val="none"/>
    </w:rPr>
  </w:style>
  <w:style w:type="paragraph" w:customStyle="1" w:styleId="TableContents">
    <w:name w:val="Table Contents"/>
    <w:basedOn w:val="WW-Standard"/>
    <w:rsid w:val="00D71627"/>
    <w:pPr>
      <w:suppressLineNumbers/>
    </w:pPr>
    <w:rPr>
      <w:sz w:val="24"/>
      <w:lang w:val="fr-FR"/>
    </w:rPr>
  </w:style>
  <w:style w:type="character" w:customStyle="1" w:styleId="Internetlink">
    <w:name w:val="Internet link"/>
    <w:basedOn w:val="Policepardfaut"/>
    <w:rsid w:val="00D71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caf-informatique@finances.gouv.fr%22%20%5ct%20%22_top" TargetMode="External"/><Relationship Id="rId3" Type="http://schemas.openxmlformats.org/officeDocument/2006/relationships/webSettings" Target="webSettings.xml"/><Relationship Id="rId7" Type="http://schemas.openxmlformats.org/officeDocument/2006/relationships/hyperlink" Target="http://www.atscaf.fr/vitrine/locale.php?code_section=06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scaf.azur@gmail.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atscaf-informatique@finances.gouv.fr%22%20%5ct%20%22_to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430</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Danièle Pons</dc:creator>
  <cp:keywords/>
  <dc:description/>
  <cp:lastModifiedBy>Danièle Pons</cp:lastModifiedBy>
  <cp:revision>8</cp:revision>
  <cp:lastPrinted>2025-07-04T15:00:00Z</cp:lastPrinted>
  <dcterms:created xsi:type="dcterms:W3CDTF">2025-07-04T14:32:00Z</dcterms:created>
  <dcterms:modified xsi:type="dcterms:W3CDTF">2025-07-04T15:01:00Z</dcterms:modified>
</cp:coreProperties>
</file>